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FA200" w14:textId="77777777" w:rsidR="00BA49FD" w:rsidRDefault="00BA49FD" w:rsidP="001B390E">
      <w:pPr>
        <w:spacing w:before="240" w:after="120"/>
        <w:rPr>
          <w:rFonts w:ascii="Calibri" w:hAnsi="Calibri"/>
          <w:sz w:val="24"/>
          <w:szCs w:val="24"/>
        </w:rPr>
      </w:pPr>
    </w:p>
    <w:p w14:paraId="5F46B1AC" w14:textId="77777777" w:rsidR="002F4956" w:rsidRDefault="002F4956" w:rsidP="002F4956">
      <w:pPr>
        <w:spacing w:after="120"/>
        <w:rPr>
          <w:rFonts w:ascii="Calibri" w:hAnsi="Calibri"/>
        </w:rPr>
      </w:pPr>
      <w:r w:rsidRPr="002F4956">
        <w:rPr>
          <w:rFonts w:ascii="Calibri" w:hAnsi="Calibri"/>
        </w:rPr>
        <w:t>FAULHABER Motors Romania S.R.L erweitert Produktionsstandort in Jimbolia</w:t>
      </w:r>
    </w:p>
    <w:p w14:paraId="08C5204D" w14:textId="64C93C67" w:rsidR="00CE19E2" w:rsidRPr="002F4956" w:rsidRDefault="00E85FBA" w:rsidP="002F4956">
      <w:pPr>
        <w:spacing w:after="120"/>
        <w:rPr>
          <w:rFonts w:ascii="Calibri" w:hAnsi="Calibri"/>
        </w:rPr>
      </w:pPr>
      <w:r>
        <w:rPr>
          <w:rFonts w:ascii="Calibri" w:hAnsi="Calibri"/>
          <w:b/>
          <w:sz w:val="32"/>
          <w:szCs w:val="24"/>
        </w:rPr>
        <w:t>Neues Gebäude mit vielfältigen Produktionsmöglichkeiten</w:t>
      </w:r>
    </w:p>
    <w:p w14:paraId="21BA2350" w14:textId="1FF02640" w:rsidR="007007A7" w:rsidRDefault="00E85FBA" w:rsidP="00CE19E2">
      <w:pPr>
        <w:spacing w:line="300" w:lineRule="auto"/>
        <w:rPr>
          <w:rFonts w:ascii="Calibri" w:hAnsi="Calibri"/>
          <w:b/>
        </w:rPr>
      </w:pPr>
      <w:r w:rsidRPr="00E85FBA">
        <w:rPr>
          <w:rFonts w:ascii="Calibri" w:hAnsi="Calibri"/>
          <w:b/>
        </w:rPr>
        <w:t xml:space="preserve">Die </w:t>
      </w:r>
      <w:r>
        <w:rPr>
          <w:rFonts w:ascii="Calibri" w:hAnsi="Calibri"/>
          <w:b/>
        </w:rPr>
        <w:t>FAULHABER</w:t>
      </w:r>
      <w:r w:rsidRPr="00E85FBA">
        <w:rPr>
          <w:rFonts w:ascii="Calibri" w:hAnsi="Calibri"/>
          <w:b/>
        </w:rPr>
        <w:t>-Gruppe unternimmt mit der Erweiterung ihres Produktionsstandorts in Jimbolia</w:t>
      </w:r>
      <w:r>
        <w:rPr>
          <w:rFonts w:ascii="Calibri" w:hAnsi="Calibri"/>
          <w:b/>
        </w:rPr>
        <w:t>, Rumänien,</w:t>
      </w:r>
      <w:r w:rsidRPr="00E85FBA">
        <w:rPr>
          <w:rFonts w:ascii="Calibri" w:hAnsi="Calibri"/>
          <w:b/>
        </w:rPr>
        <w:t xml:space="preserve"> einen bedeutenden Schritt, um ihre Wettbewerbsfähigkeit auf dem Markt zu stärken und gleichzeitig der wachsenden Nachfrage nach </w:t>
      </w:r>
      <w:r>
        <w:rPr>
          <w:rFonts w:ascii="Calibri" w:hAnsi="Calibri"/>
          <w:b/>
        </w:rPr>
        <w:t xml:space="preserve">ihren </w:t>
      </w:r>
      <w:r w:rsidRPr="00E85FBA">
        <w:rPr>
          <w:rFonts w:ascii="Calibri" w:hAnsi="Calibri"/>
          <w:b/>
        </w:rPr>
        <w:t>hochwertigen Produkten gerecht zu werden.</w:t>
      </w:r>
    </w:p>
    <w:p w14:paraId="2175A912" w14:textId="77777777" w:rsidR="00E85FBA" w:rsidRDefault="00E85FBA" w:rsidP="002F4956">
      <w:pPr>
        <w:spacing w:line="300" w:lineRule="auto"/>
        <w:rPr>
          <w:rFonts w:ascii="Calibri" w:hAnsi="Calibri"/>
        </w:rPr>
      </w:pPr>
    </w:p>
    <w:p w14:paraId="68E59868" w14:textId="5D3284EE" w:rsidR="002F4956" w:rsidRPr="002F4956" w:rsidRDefault="002F4956" w:rsidP="002F4956">
      <w:pPr>
        <w:spacing w:line="300" w:lineRule="auto"/>
        <w:rPr>
          <w:rFonts w:ascii="Calibri" w:hAnsi="Calibri"/>
        </w:rPr>
      </w:pPr>
      <w:r w:rsidRPr="002F4956">
        <w:rPr>
          <w:rFonts w:ascii="Calibri" w:hAnsi="Calibri"/>
        </w:rPr>
        <w:t xml:space="preserve">Seit 2005 ist die </w:t>
      </w:r>
      <w:r>
        <w:rPr>
          <w:rFonts w:ascii="Calibri" w:hAnsi="Calibri"/>
        </w:rPr>
        <w:t>FAULHABER</w:t>
      </w:r>
      <w:r w:rsidRPr="002F4956">
        <w:rPr>
          <w:rFonts w:ascii="Calibri" w:hAnsi="Calibri"/>
        </w:rPr>
        <w:t xml:space="preserve"> Motors Romania S.R.L mit rund 170 Mitarbeite</w:t>
      </w:r>
      <w:r>
        <w:rPr>
          <w:rFonts w:ascii="Calibri" w:hAnsi="Calibri"/>
        </w:rPr>
        <w:t>nden</w:t>
      </w:r>
      <w:r w:rsidRPr="002F4956">
        <w:rPr>
          <w:rFonts w:ascii="Calibri" w:hAnsi="Calibri"/>
        </w:rPr>
        <w:t xml:space="preserve"> auf einer Produktionsfläche von 2.850 Quadratmetern in Jimbolia, im Landkreis Timis in Rumänien, tätig. Die Produktionsstätte ist ein </w:t>
      </w:r>
      <w:r>
        <w:rPr>
          <w:rFonts w:ascii="Calibri" w:hAnsi="Calibri"/>
        </w:rPr>
        <w:t>wichtiger</w:t>
      </w:r>
      <w:r w:rsidRPr="002F4956">
        <w:rPr>
          <w:rFonts w:ascii="Calibri" w:hAnsi="Calibri"/>
        </w:rPr>
        <w:t xml:space="preserve"> Bestandteil des Fertigungsverbunds der </w:t>
      </w:r>
      <w:r>
        <w:rPr>
          <w:rFonts w:ascii="Calibri" w:hAnsi="Calibri"/>
        </w:rPr>
        <w:t>FAULHABER</w:t>
      </w:r>
      <w:r w:rsidRPr="002F4956">
        <w:rPr>
          <w:rFonts w:ascii="Calibri" w:hAnsi="Calibri"/>
        </w:rPr>
        <w:t>-Gruppe</w:t>
      </w:r>
      <w:r w:rsidR="0005785A">
        <w:rPr>
          <w:rFonts w:ascii="Calibri" w:hAnsi="Calibri"/>
        </w:rPr>
        <w:t>. Wichtige</w:t>
      </w:r>
      <w:r>
        <w:rPr>
          <w:rFonts w:ascii="Calibri" w:hAnsi="Calibri"/>
        </w:rPr>
        <w:t xml:space="preserve"> </w:t>
      </w:r>
      <w:r w:rsidRPr="002F4956">
        <w:rPr>
          <w:rFonts w:ascii="Calibri" w:hAnsi="Calibri"/>
        </w:rPr>
        <w:t>qualifizierte manuelle Tätigkeiten wie Getriebemontage</w:t>
      </w:r>
      <w:r>
        <w:rPr>
          <w:rFonts w:ascii="Calibri" w:hAnsi="Calibri"/>
        </w:rPr>
        <w:t xml:space="preserve"> oder </w:t>
      </w:r>
      <w:r w:rsidRPr="002F4956">
        <w:rPr>
          <w:rFonts w:ascii="Calibri" w:hAnsi="Calibri"/>
        </w:rPr>
        <w:t xml:space="preserve">Wuchtprozesse </w:t>
      </w:r>
      <w:r w:rsidR="0005785A">
        <w:rPr>
          <w:rFonts w:ascii="Calibri" w:hAnsi="Calibri"/>
        </w:rPr>
        <w:t xml:space="preserve">werden dort </w:t>
      </w:r>
      <w:r>
        <w:rPr>
          <w:rFonts w:ascii="Calibri" w:hAnsi="Calibri"/>
        </w:rPr>
        <w:t>durch</w:t>
      </w:r>
      <w:r w:rsidR="0005785A">
        <w:rPr>
          <w:rFonts w:ascii="Calibri" w:hAnsi="Calibri"/>
        </w:rPr>
        <w:t>geführt,</w:t>
      </w:r>
      <w:r>
        <w:rPr>
          <w:rFonts w:ascii="Calibri" w:hAnsi="Calibri"/>
        </w:rPr>
        <w:t xml:space="preserve"> </w:t>
      </w:r>
      <w:r w:rsidRPr="002F4956">
        <w:rPr>
          <w:rFonts w:ascii="Calibri" w:hAnsi="Calibri"/>
        </w:rPr>
        <w:t>und</w:t>
      </w:r>
      <w:r w:rsidR="0005785A">
        <w:rPr>
          <w:rFonts w:ascii="Calibri" w:hAnsi="Calibri"/>
        </w:rPr>
        <w:t xml:space="preserve"> auch</w:t>
      </w:r>
      <w:r w:rsidRPr="002F4956">
        <w:rPr>
          <w:rFonts w:ascii="Calibri" w:hAnsi="Calibri"/>
        </w:rPr>
        <w:t xml:space="preserve"> Wicklungen für </w:t>
      </w:r>
      <w:r>
        <w:rPr>
          <w:rFonts w:ascii="Calibri" w:hAnsi="Calibri"/>
        </w:rPr>
        <w:t>FAULHABER</w:t>
      </w:r>
      <w:r w:rsidRPr="002F4956">
        <w:rPr>
          <w:rFonts w:ascii="Calibri" w:hAnsi="Calibri"/>
        </w:rPr>
        <w:t xml:space="preserve"> Glockenankermotoren</w:t>
      </w:r>
      <w:r>
        <w:rPr>
          <w:rFonts w:ascii="Calibri" w:hAnsi="Calibri"/>
        </w:rPr>
        <w:t xml:space="preserve"> </w:t>
      </w:r>
      <w:r w:rsidR="0005785A">
        <w:rPr>
          <w:rFonts w:ascii="Calibri" w:hAnsi="Calibri"/>
        </w:rPr>
        <w:t>werden dort hergestellt</w:t>
      </w:r>
      <w:r w:rsidRPr="002F4956">
        <w:rPr>
          <w:rFonts w:ascii="Calibri" w:hAnsi="Calibri"/>
        </w:rPr>
        <w:t>. Zudem umfasst das Leistungsspektrum auch die Herstellung von</w:t>
      </w:r>
      <w:r w:rsidR="00AF79B5">
        <w:rPr>
          <w:rFonts w:ascii="Calibri" w:hAnsi="Calibri"/>
        </w:rPr>
        <w:t xml:space="preserve"> Baugruppen</w:t>
      </w:r>
      <w:r w:rsidRPr="002F4956">
        <w:rPr>
          <w:rFonts w:ascii="Calibri" w:hAnsi="Calibri"/>
        </w:rPr>
        <w:t xml:space="preserve"> sowie die Montage von kundenspezifischen Komplettantriebssystemen.</w:t>
      </w:r>
    </w:p>
    <w:p w14:paraId="3CC9C769" w14:textId="77777777" w:rsidR="002F4956" w:rsidRDefault="002F4956" w:rsidP="002F4956">
      <w:pPr>
        <w:spacing w:line="300" w:lineRule="auto"/>
        <w:rPr>
          <w:rFonts w:ascii="Calibri" w:hAnsi="Calibri"/>
        </w:rPr>
      </w:pPr>
    </w:p>
    <w:p w14:paraId="7FBEB0DA" w14:textId="5A38F47F" w:rsidR="00E85FBA" w:rsidRPr="00E85FBA" w:rsidRDefault="00E85FBA" w:rsidP="002F4956">
      <w:pPr>
        <w:spacing w:line="300" w:lineRule="auto"/>
        <w:rPr>
          <w:rFonts w:ascii="Calibri" w:hAnsi="Calibri"/>
          <w:b/>
          <w:bCs/>
        </w:rPr>
      </w:pPr>
      <w:r w:rsidRPr="00E85FBA">
        <w:rPr>
          <w:rFonts w:ascii="Calibri" w:hAnsi="Calibri"/>
          <w:b/>
          <w:bCs/>
        </w:rPr>
        <w:t>Produktionshalle nach FAULHABER</w:t>
      </w:r>
      <w:r w:rsidRPr="002F4956">
        <w:rPr>
          <w:rFonts w:ascii="Calibri" w:hAnsi="Calibri"/>
          <w:b/>
          <w:bCs/>
        </w:rPr>
        <w:t>-Standards</w:t>
      </w:r>
    </w:p>
    <w:p w14:paraId="4B14BA47" w14:textId="0EB1B632" w:rsidR="002F4956" w:rsidRPr="002F4956" w:rsidRDefault="002F4956" w:rsidP="002F4956">
      <w:pPr>
        <w:spacing w:line="300" w:lineRule="auto"/>
        <w:rPr>
          <w:rFonts w:ascii="Calibri" w:hAnsi="Calibri"/>
        </w:rPr>
      </w:pPr>
      <w:r w:rsidRPr="002F4956">
        <w:rPr>
          <w:rFonts w:ascii="Calibri" w:hAnsi="Calibri"/>
        </w:rPr>
        <w:t xml:space="preserve">Um die </w:t>
      </w:r>
      <w:r>
        <w:rPr>
          <w:rFonts w:ascii="Calibri" w:hAnsi="Calibri"/>
        </w:rPr>
        <w:t>W</w:t>
      </w:r>
      <w:r w:rsidRPr="002F4956">
        <w:rPr>
          <w:rFonts w:ascii="Calibri" w:hAnsi="Calibri"/>
        </w:rPr>
        <w:t xml:space="preserve">ettbewerbsfähigkeit der </w:t>
      </w:r>
      <w:r>
        <w:rPr>
          <w:rFonts w:ascii="Calibri" w:hAnsi="Calibri"/>
        </w:rPr>
        <w:t>FAULHABER</w:t>
      </w:r>
      <w:r w:rsidRPr="002F4956">
        <w:rPr>
          <w:rFonts w:ascii="Calibri" w:hAnsi="Calibri"/>
        </w:rPr>
        <w:t xml:space="preserve">-Gruppe langfristig zu sichern, </w:t>
      </w:r>
      <w:r w:rsidR="00E85FBA">
        <w:rPr>
          <w:rFonts w:ascii="Calibri" w:hAnsi="Calibri"/>
        </w:rPr>
        <w:t>erweitert</w:t>
      </w:r>
      <w:r w:rsidRPr="002F4956">
        <w:rPr>
          <w:rFonts w:ascii="Calibri" w:hAnsi="Calibri"/>
        </w:rPr>
        <w:t xml:space="preserve"> das Unternehmen </w:t>
      </w:r>
      <w:r w:rsidR="00E85FBA">
        <w:rPr>
          <w:rFonts w:ascii="Calibri" w:hAnsi="Calibri"/>
        </w:rPr>
        <w:t>diesen</w:t>
      </w:r>
      <w:r w:rsidRPr="002F4956">
        <w:rPr>
          <w:rFonts w:ascii="Calibri" w:hAnsi="Calibri"/>
        </w:rPr>
        <w:t xml:space="preserve"> Standort. Die Verlagerung neuer Projekte ist einer der Hauptgründe für diese Maßnahme. Die Erweiterung umfasst eine Fläche von 5.000 Quadratmetern, wobei 3.800 Quadratmeter für die Produktion vorgesehen sind. Der Rest der Fläche wird als Lagerfläche sowie für</w:t>
      </w:r>
      <w:r w:rsidR="00AF79B5">
        <w:rPr>
          <w:rFonts w:ascii="Calibri" w:hAnsi="Calibri"/>
        </w:rPr>
        <w:t xml:space="preserve"> die Verwaltung genutzt.</w:t>
      </w:r>
    </w:p>
    <w:p w14:paraId="75EA8A7C" w14:textId="52A76405" w:rsidR="002F4956" w:rsidRPr="002F4956" w:rsidRDefault="002F4956" w:rsidP="002F4956">
      <w:pPr>
        <w:spacing w:line="300" w:lineRule="auto"/>
        <w:rPr>
          <w:rFonts w:ascii="Calibri" w:hAnsi="Calibri"/>
        </w:rPr>
      </w:pPr>
      <w:r w:rsidRPr="002F4956">
        <w:rPr>
          <w:rFonts w:ascii="Calibri" w:hAnsi="Calibri"/>
        </w:rPr>
        <w:t xml:space="preserve">Die bauliche Planung sieht </w:t>
      </w:r>
      <w:r w:rsidR="00CA4216">
        <w:rPr>
          <w:rFonts w:ascii="Calibri" w:hAnsi="Calibri"/>
        </w:rPr>
        <w:t>die neue</w:t>
      </w:r>
      <w:r w:rsidRPr="002F4956">
        <w:rPr>
          <w:rFonts w:ascii="Calibri" w:hAnsi="Calibri"/>
        </w:rPr>
        <w:t xml:space="preserve"> Produktionshalle auf </w:t>
      </w:r>
      <w:r w:rsidR="00CA4216">
        <w:rPr>
          <w:rFonts w:ascii="Calibri" w:hAnsi="Calibri"/>
        </w:rPr>
        <w:t xml:space="preserve">einer </w:t>
      </w:r>
      <w:r w:rsidRPr="002F4956">
        <w:rPr>
          <w:rFonts w:ascii="Calibri" w:hAnsi="Calibri"/>
        </w:rPr>
        <w:t xml:space="preserve">Metallkonstruktion vor, die </w:t>
      </w:r>
      <w:r w:rsidR="00E85FBA">
        <w:rPr>
          <w:rFonts w:ascii="Calibri" w:hAnsi="Calibri"/>
        </w:rPr>
        <w:t xml:space="preserve">nach </w:t>
      </w:r>
      <w:r w:rsidRPr="002F4956">
        <w:rPr>
          <w:rFonts w:ascii="Calibri" w:hAnsi="Calibri"/>
        </w:rPr>
        <w:t xml:space="preserve">den </w:t>
      </w:r>
      <w:r>
        <w:rPr>
          <w:rFonts w:ascii="Calibri" w:hAnsi="Calibri"/>
        </w:rPr>
        <w:t>FAULHABER</w:t>
      </w:r>
      <w:r w:rsidRPr="002F4956">
        <w:rPr>
          <w:rFonts w:ascii="Calibri" w:hAnsi="Calibri"/>
        </w:rPr>
        <w:t xml:space="preserve">-Standards </w:t>
      </w:r>
      <w:r w:rsidR="00E85FBA">
        <w:rPr>
          <w:rFonts w:ascii="Calibri" w:hAnsi="Calibri"/>
        </w:rPr>
        <w:t>ausgestattet ist</w:t>
      </w:r>
      <w:r w:rsidRPr="002F4956">
        <w:rPr>
          <w:rFonts w:ascii="Calibri" w:hAnsi="Calibri"/>
        </w:rPr>
        <w:t xml:space="preserve">. Durch diese Erweiterung wird die Produktionskapazität des Standorts erheblich gesteigert, um den </w:t>
      </w:r>
      <w:r w:rsidR="00E85FBA">
        <w:rPr>
          <w:rFonts w:ascii="Calibri" w:hAnsi="Calibri"/>
        </w:rPr>
        <w:t>wachsenden</w:t>
      </w:r>
      <w:r w:rsidRPr="002F4956">
        <w:rPr>
          <w:rFonts w:ascii="Calibri" w:hAnsi="Calibri"/>
        </w:rPr>
        <w:t xml:space="preserve"> Anforderungen gerecht zu werden.</w:t>
      </w:r>
      <w:r w:rsidR="00CA4216">
        <w:rPr>
          <w:rFonts w:ascii="Calibri" w:hAnsi="Calibri"/>
        </w:rPr>
        <w:t xml:space="preserve"> </w:t>
      </w:r>
      <w:r w:rsidRPr="002F4956">
        <w:rPr>
          <w:rFonts w:ascii="Calibri" w:hAnsi="Calibri"/>
        </w:rPr>
        <w:t>Neben der Erweiterung der Fläche wird auch die Mitarbeiterzahl des Standorts deutlich erhöht. Diese Maßnahme schafft neue Arbeitsplätze und stärkt die lokale Wirtschaft in der Region Jimbolia.</w:t>
      </w:r>
    </w:p>
    <w:p w14:paraId="0C0FCE4D" w14:textId="77777777" w:rsidR="00E85FBA" w:rsidRDefault="00E85FBA" w:rsidP="002F4956">
      <w:pPr>
        <w:spacing w:line="300" w:lineRule="auto"/>
        <w:rPr>
          <w:rFonts w:ascii="Calibri" w:hAnsi="Calibri"/>
        </w:rPr>
      </w:pPr>
    </w:p>
    <w:p w14:paraId="74ECF33B" w14:textId="684FB954" w:rsidR="00E85FBA" w:rsidRPr="00CA4216" w:rsidRDefault="00CA4216" w:rsidP="002F4956">
      <w:pPr>
        <w:spacing w:line="300" w:lineRule="auto"/>
        <w:rPr>
          <w:rFonts w:ascii="Calibri" w:hAnsi="Calibri"/>
          <w:b/>
          <w:bCs/>
        </w:rPr>
      </w:pPr>
      <w:r w:rsidRPr="00CA4216">
        <w:rPr>
          <w:rFonts w:ascii="Calibri" w:hAnsi="Calibri"/>
          <w:b/>
          <w:bCs/>
        </w:rPr>
        <w:t>Vielfältige Produktionsmöglichkeiten</w:t>
      </w:r>
    </w:p>
    <w:p w14:paraId="41CFBC32" w14:textId="6505014D" w:rsidR="002F4956" w:rsidRPr="002F4956" w:rsidRDefault="002F4956" w:rsidP="002F4956">
      <w:pPr>
        <w:spacing w:line="300" w:lineRule="auto"/>
        <w:rPr>
          <w:rFonts w:ascii="Calibri" w:hAnsi="Calibri"/>
        </w:rPr>
      </w:pPr>
      <w:r w:rsidRPr="002F4956">
        <w:rPr>
          <w:rFonts w:ascii="Calibri" w:hAnsi="Calibri"/>
        </w:rPr>
        <w:t>Das neue Gebäude wird vielfältige Produktionsmöglichkeiten bieten. Neben Baugruppen für Motoren werden dort Motoren und Fertigprodukte hergestellt, die in verschiedenen Branchen wie Medizin, Luftfahrt und Automatisierung Anwendung finden. Darüber hinaus sind weitere Produkte in Planung, um den sich stetig wandelnden Kundenbedürfnissen gerecht zu werden.</w:t>
      </w:r>
    </w:p>
    <w:p w14:paraId="59739B76" w14:textId="7DDACE53" w:rsidR="002F4956" w:rsidRDefault="002F4956" w:rsidP="002F4956">
      <w:pPr>
        <w:spacing w:line="300" w:lineRule="auto"/>
        <w:rPr>
          <w:rFonts w:ascii="Calibri" w:hAnsi="Calibri"/>
        </w:rPr>
      </w:pPr>
      <w:r w:rsidRPr="002F4956">
        <w:rPr>
          <w:rFonts w:ascii="Calibri" w:hAnsi="Calibri"/>
        </w:rPr>
        <w:t xml:space="preserve">Die Erweiterung des Produktionsstandorts in Jimbolia ist ein wichtiger Schritt für die </w:t>
      </w:r>
      <w:r>
        <w:rPr>
          <w:rFonts w:ascii="Calibri" w:hAnsi="Calibri"/>
        </w:rPr>
        <w:t>FAULHABER</w:t>
      </w:r>
      <w:r w:rsidRPr="002F4956">
        <w:rPr>
          <w:rFonts w:ascii="Calibri" w:hAnsi="Calibri"/>
        </w:rPr>
        <w:t xml:space="preserve">-Gruppe, um ihre Wettbewerbsfähigkeit auf dem Markt zu stärken und die steigende Nachfrage nach hochwertigen Produkten zu erfüllen. </w:t>
      </w:r>
      <w:r w:rsidR="00AB5F33">
        <w:rPr>
          <w:rFonts w:ascii="Calibri" w:hAnsi="Calibri"/>
        </w:rPr>
        <w:t>FAULHABER</w:t>
      </w:r>
      <w:r w:rsidRPr="002F4956">
        <w:rPr>
          <w:rFonts w:ascii="Calibri" w:hAnsi="Calibri"/>
        </w:rPr>
        <w:t xml:space="preserve"> ist zuversichtlich, dass die Erweiterung erfolgreich </w:t>
      </w:r>
      <w:r w:rsidRPr="002F4956">
        <w:rPr>
          <w:rFonts w:ascii="Calibri" w:hAnsi="Calibri"/>
        </w:rPr>
        <w:lastRenderedPageBreak/>
        <w:t>umgesetzt wird und positive Auswirkungen sowohl auf die lokale Wirtschaft als auch auf die Mitarbeite</w:t>
      </w:r>
      <w:r w:rsidR="00E85FBA">
        <w:rPr>
          <w:rFonts w:ascii="Calibri" w:hAnsi="Calibri"/>
        </w:rPr>
        <w:t>nden</w:t>
      </w:r>
      <w:r w:rsidRPr="002F4956">
        <w:rPr>
          <w:rFonts w:ascii="Calibri" w:hAnsi="Calibri"/>
        </w:rPr>
        <w:t xml:space="preserve"> haben wird.</w:t>
      </w:r>
    </w:p>
    <w:p w14:paraId="329B2EE4" w14:textId="77777777" w:rsidR="00E85FBA" w:rsidRDefault="00E85FBA" w:rsidP="002F4956">
      <w:pPr>
        <w:spacing w:line="300" w:lineRule="auto"/>
        <w:rPr>
          <w:rFonts w:ascii="Calibri" w:hAnsi="Calibri"/>
        </w:rPr>
      </w:pPr>
    </w:p>
    <w:p w14:paraId="14D98136" w14:textId="77777777" w:rsidR="00E85FBA" w:rsidRPr="002F4956" w:rsidRDefault="00E85FBA" w:rsidP="002F4956">
      <w:pPr>
        <w:spacing w:line="300" w:lineRule="auto"/>
        <w:rPr>
          <w:rFonts w:ascii="Calibri" w:hAnsi="Calibri"/>
        </w:rPr>
      </w:pPr>
    </w:p>
    <w:p w14:paraId="38D7BCFF" w14:textId="77777777" w:rsidR="00E85FBA" w:rsidRPr="00806B8D" w:rsidRDefault="002F4956" w:rsidP="002F4956">
      <w:pPr>
        <w:spacing w:line="300" w:lineRule="auto"/>
        <w:rPr>
          <w:rFonts w:ascii="Calibri" w:hAnsi="Calibri"/>
          <w:b/>
          <w:bCs/>
        </w:rPr>
      </w:pPr>
      <w:r w:rsidRPr="00806B8D">
        <w:rPr>
          <w:rFonts w:ascii="Calibri" w:hAnsi="Calibri"/>
          <w:b/>
          <w:bCs/>
        </w:rPr>
        <w:t>Über FAULHABER Motors Romania S.R.L</w:t>
      </w:r>
    </w:p>
    <w:p w14:paraId="431FDAC7" w14:textId="6D5DC4E5" w:rsidR="002F4956" w:rsidRPr="002F4956" w:rsidRDefault="002F4956" w:rsidP="002F4956">
      <w:pPr>
        <w:spacing w:line="300" w:lineRule="auto"/>
        <w:rPr>
          <w:rFonts w:ascii="Calibri" w:hAnsi="Calibri"/>
        </w:rPr>
      </w:pPr>
      <w:r w:rsidRPr="002F4956">
        <w:rPr>
          <w:rFonts w:ascii="Calibri" w:hAnsi="Calibri"/>
        </w:rPr>
        <w:t xml:space="preserve">Die </w:t>
      </w:r>
      <w:r>
        <w:rPr>
          <w:rFonts w:ascii="Calibri" w:hAnsi="Calibri"/>
        </w:rPr>
        <w:t>FAULHABER</w:t>
      </w:r>
      <w:r w:rsidRPr="002F4956">
        <w:rPr>
          <w:rFonts w:ascii="Calibri" w:hAnsi="Calibri"/>
        </w:rPr>
        <w:t xml:space="preserve"> Motors Romania S.R.L ist ein Teil der internationalen </w:t>
      </w:r>
      <w:r>
        <w:rPr>
          <w:rFonts w:ascii="Calibri" w:hAnsi="Calibri"/>
        </w:rPr>
        <w:t>FAULHABER</w:t>
      </w:r>
      <w:r w:rsidRPr="002F4956">
        <w:rPr>
          <w:rFonts w:ascii="Calibri" w:hAnsi="Calibri"/>
        </w:rPr>
        <w:t>-Gruppe und produziert seit 2005 in Jimbolia, Rumänien, hochwertige Motoren und Antriebssysteme. Das Unternehmen legt großen Wert auf Qualität, Innovation und Kundenzufriedenheit.</w:t>
      </w:r>
    </w:p>
    <w:p w14:paraId="2E51617F" w14:textId="77777777" w:rsidR="002F4956" w:rsidRDefault="002F4956" w:rsidP="00CE19E2">
      <w:pPr>
        <w:spacing w:line="300" w:lineRule="auto"/>
        <w:rPr>
          <w:rFonts w:ascii="Calibri" w:hAnsi="Calibri"/>
        </w:rPr>
      </w:pPr>
    </w:p>
    <w:p w14:paraId="3AD85BBB" w14:textId="1B506A42" w:rsidR="004E55B0" w:rsidRPr="004E55B0" w:rsidRDefault="00E85FBA" w:rsidP="004E55B0">
      <w:pPr>
        <w:spacing w:line="300" w:lineRule="auto"/>
        <w:rPr>
          <w:rFonts w:ascii="Calibri" w:hAnsi="Calibri"/>
          <w:b/>
          <w:bCs/>
        </w:rPr>
      </w:pPr>
      <w:r>
        <w:rPr>
          <w:rFonts w:ascii="Calibri" w:hAnsi="Calibri"/>
          <w:b/>
          <w:bCs/>
        </w:rPr>
        <w:t>Über FAULHABER</w:t>
      </w:r>
    </w:p>
    <w:p w14:paraId="5B65F38B" w14:textId="3BEDBAD7" w:rsidR="004E55B0" w:rsidRPr="004E55B0" w:rsidRDefault="004E55B0" w:rsidP="004E55B0">
      <w:pPr>
        <w:spacing w:line="300" w:lineRule="auto"/>
        <w:rPr>
          <w:rFonts w:ascii="Calibri" w:hAnsi="Calibri"/>
        </w:rPr>
      </w:pPr>
      <w:r w:rsidRPr="004E55B0">
        <w:rPr>
          <w:rFonts w:ascii="Calibri" w:hAnsi="Calibri"/>
        </w:rPr>
        <w:t xml:space="preserve">FAULHABER ist eine unabhängige, familiengeführte Unternehmensgruppe mit Stammsitz in Schönaich in der Nähe von Stuttgart, Baden-Württemberg. Gegründet 1947, bietet FAULHABER heute das umfangreichste Portfolio an hoch entwickelter Miniatur- und Mikroantriebstechnologie, das weltweit aus einer Hand verfügbar ist. </w:t>
      </w:r>
    </w:p>
    <w:p w14:paraId="4D9C3362" w14:textId="77777777" w:rsidR="004E55B0" w:rsidRPr="004E55B0" w:rsidRDefault="004E55B0" w:rsidP="004E55B0">
      <w:pPr>
        <w:spacing w:line="300" w:lineRule="auto"/>
        <w:rPr>
          <w:rFonts w:ascii="Calibri" w:hAnsi="Calibri"/>
        </w:rPr>
      </w:pPr>
      <w:r w:rsidRPr="004E55B0">
        <w:rPr>
          <w:rFonts w:ascii="Calibri" w:hAnsi="Calibri"/>
        </w:rPr>
        <w:t>Auf Basis dieser Technologievielfalt konzipiert das Unternehmen Antriebslösungen, die hinsichtlich ihrer Präzision und Zuverlässigkeit auf kleinstem Raum einzigartig sind. Zu den Einsatzgebieten zählen die Produktionsautomation und Robotik, Luft- und Raumfahrt, optische Systeme sowie die Medizin und die Labortechnik.</w:t>
      </w:r>
    </w:p>
    <w:p w14:paraId="3A6CBE2B" w14:textId="5A85BC4A" w:rsidR="001A5964" w:rsidRPr="00D31D90" w:rsidRDefault="004E55B0" w:rsidP="004E55B0">
      <w:pPr>
        <w:spacing w:line="300" w:lineRule="auto"/>
        <w:rPr>
          <w:rFonts w:ascii="Calibri" w:hAnsi="Calibri"/>
        </w:rPr>
      </w:pPr>
      <w:r w:rsidRPr="004E55B0">
        <w:rPr>
          <w:rFonts w:ascii="Calibri" w:hAnsi="Calibri"/>
        </w:rPr>
        <w:t>Neben Deutschland führt FAULHABER weitere Entwicklungs- und Produktionsstandorte in der Schweiz, USA, Rumänien und Ungarn. Vertriebspartner und -niederlassungen gibt es darüber hinaus in über 30 Ländern weltweit.</w:t>
      </w:r>
    </w:p>
    <w:tbl>
      <w:tblPr>
        <w:tblStyle w:val="Tabellenraster"/>
        <w:tblW w:w="10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9"/>
        <w:gridCol w:w="4428"/>
      </w:tblGrid>
      <w:tr w:rsidR="00157998" w:rsidRPr="000F5B6C" w14:paraId="205DBB5D" w14:textId="77777777" w:rsidTr="00E82C85">
        <w:tc>
          <w:tcPr>
            <w:tcW w:w="5639" w:type="dxa"/>
          </w:tcPr>
          <w:p w14:paraId="78C850EF" w14:textId="2DBE6CC7" w:rsidR="00E82C85" w:rsidRPr="00E82C85" w:rsidRDefault="00E82C85" w:rsidP="000E036F">
            <w:pPr>
              <w:spacing w:line="300" w:lineRule="auto"/>
              <w:rPr>
                <w:rFonts w:ascii="Calibri" w:hAnsi="Calibri"/>
                <w:sz w:val="20"/>
                <w:szCs w:val="20"/>
              </w:rPr>
            </w:pPr>
          </w:p>
        </w:tc>
        <w:tc>
          <w:tcPr>
            <w:tcW w:w="4428" w:type="dxa"/>
          </w:tcPr>
          <w:p w14:paraId="37D5CE72" w14:textId="31CC572B" w:rsidR="00157998" w:rsidRPr="00E82C85" w:rsidRDefault="00CA4216" w:rsidP="00C8482C">
            <w:pPr>
              <w:ind w:left="-108"/>
              <w:rPr>
                <w:rFonts w:ascii="Calibri" w:hAnsi="Calibri"/>
                <w:sz w:val="20"/>
                <w:szCs w:val="20"/>
              </w:rPr>
            </w:pPr>
            <w:r>
              <w:rPr>
                <w:rFonts w:ascii="Calibri" w:hAnsi="Calibri"/>
                <w:sz w:val="20"/>
                <w:szCs w:val="20"/>
              </w:rPr>
              <w:t>4</w:t>
            </w:r>
            <w:r w:rsidR="00D743A7">
              <w:rPr>
                <w:rFonts w:ascii="Calibri" w:hAnsi="Calibri"/>
                <w:sz w:val="20"/>
                <w:szCs w:val="20"/>
              </w:rPr>
              <w:t>7</w:t>
            </w:r>
            <w:r w:rsidR="0071160A">
              <w:rPr>
                <w:rFonts w:ascii="Calibri" w:hAnsi="Calibri"/>
                <w:sz w:val="20"/>
                <w:szCs w:val="20"/>
              </w:rPr>
              <w:t>5</w:t>
            </w:r>
            <w:r w:rsidR="00157998" w:rsidRPr="00E82C85">
              <w:rPr>
                <w:rFonts w:ascii="Calibri" w:hAnsi="Calibri"/>
                <w:sz w:val="20"/>
                <w:szCs w:val="20"/>
              </w:rPr>
              <w:t xml:space="preserve"> Wörter / </w:t>
            </w:r>
            <w:r w:rsidR="00D743A7">
              <w:rPr>
                <w:rFonts w:ascii="Calibri" w:hAnsi="Calibri"/>
                <w:sz w:val="20"/>
                <w:szCs w:val="20"/>
              </w:rPr>
              <w:t>3.8</w:t>
            </w:r>
            <w:r w:rsidR="0071160A">
              <w:rPr>
                <w:rFonts w:ascii="Calibri" w:hAnsi="Calibri"/>
                <w:sz w:val="20"/>
                <w:szCs w:val="20"/>
              </w:rPr>
              <w:t>56</w:t>
            </w:r>
            <w:r w:rsidR="00157998" w:rsidRPr="00E82C85">
              <w:rPr>
                <w:rFonts w:ascii="Calibri" w:hAnsi="Calibri"/>
                <w:sz w:val="20"/>
                <w:szCs w:val="20"/>
              </w:rPr>
              <w:t xml:space="preserve"> Zeichen</w:t>
            </w:r>
          </w:p>
        </w:tc>
      </w:tr>
      <w:tr w:rsidR="00157998" w14:paraId="46EB40F7" w14:textId="77777777" w:rsidTr="00E82C85">
        <w:trPr>
          <w:cantSplit/>
          <w:trHeight w:val="80"/>
        </w:trPr>
        <w:tc>
          <w:tcPr>
            <w:tcW w:w="5639" w:type="dxa"/>
          </w:tcPr>
          <w:p w14:paraId="0E45D058" w14:textId="77777777" w:rsidR="00234BDD" w:rsidRPr="00E82C85" w:rsidRDefault="00234BDD" w:rsidP="00956842">
            <w:pPr>
              <w:spacing w:line="300" w:lineRule="auto"/>
              <w:ind w:left="-108"/>
              <w:rPr>
                <w:rFonts w:ascii="Calibri" w:hAnsi="Calibri"/>
                <w:noProof/>
                <w:sz w:val="20"/>
                <w:szCs w:val="20"/>
              </w:rPr>
            </w:pPr>
          </w:p>
          <w:p w14:paraId="2756831B" w14:textId="47F5C4E0" w:rsidR="00157998" w:rsidRPr="00E82C85" w:rsidRDefault="0071160A" w:rsidP="00956842">
            <w:pPr>
              <w:spacing w:line="300" w:lineRule="auto"/>
              <w:ind w:left="-108"/>
              <w:rPr>
                <w:rFonts w:ascii="Calibri" w:hAnsi="Calibri"/>
                <w:sz w:val="20"/>
                <w:szCs w:val="20"/>
              </w:rPr>
            </w:pPr>
            <w:r>
              <w:rPr>
                <w:rFonts w:ascii="Calibri" w:hAnsi="Calibri"/>
                <w:noProof/>
                <w:sz w:val="20"/>
                <w:szCs w:val="20"/>
              </w:rPr>
              <w:drawing>
                <wp:inline distT="0" distB="0" distL="0" distR="0" wp14:anchorId="3A8E9E3E" wp14:editId="5E7AA2A4">
                  <wp:extent cx="3492000" cy="2095200"/>
                  <wp:effectExtent l="0" t="0" r="0" b="635"/>
                  <wp:docPr id="2" name="Grafik 2" descr="Ein Bild, das Luftbild, Luftfotografie, draußen, Vogelperspektiv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Luftbild, Luftfotografie, draußen, Vogelperspektive enthält.&#10;&#10;Automatisch generierte Beschreibung"/>
                          <pic:cNvPicPr/>
                        </pic:nvPicPr>
                        <pic:blipFill>
                          <a:blip r:embed="rId7">
                            <a:extLst>
                              <a:ext uri="{28A0092B-C50C-407E-A947-70E740481C1C}">
                                <a14:useLocalDpi xmlns:a14="http://schemas.microsoft.com/office/drawing/2010/main" val="0"/>
                              </a:ext>
                            </a:extLst>
                          </a:blip>
                          <a:stretch>
                            <a:fillRect/>
                          </a:stretch>
                        </pic:blipFill>
                        <pic:spPr>
                          <a:xfrm>
                            <a:off x="0" y="0"/>
                            <a:ext cx="3492000" cy="2095200"/>
                          </a:xfrm>
                          <a:prstGeom prst="rect">
                            <a:avLst/>
                          </a:prstGeom>
                        </pic:spPr>
                      </pic:pic>
                    </a:graphicData>
                  </a:graphic>
                </wp:inline>
              </w:drawing>
            </w:r>
          </w:p>
        </w:tc>
        <w:tc>
          <w:tcPr>
            <w:tcW w:w="4428" w:type="dxa"/>
            <w:vAlign w:val="bottom"/>
          </w:tcPr>
          <w:p w14:paraId="55520734" w14:textId="71400683" w:rsidR="007B4900" w:rsidRPr="0071160A" w:rsidRDefault="0071160A" w:rsidP="0071160A">
            <w:pPr>
              <w:spacing w:after="120"/>
              <w:rPr>
                <w:rFonts w:ascii="Calibri" w:hAnsi="Calibri"/>
                <w:sz w:val="18"/>
                <w:szCs w:val="18"/>
              </w:rPr>
            </w:pPr>
            <w:r w:rsidRPr="0071160A">
              <w:rPr>
                <w:rFonts w:ascii="Calibri" w:hAnsi="Calibri"/>
                <w:sz w:val="18"/>
                <w:szCs w:val="18"/>
              </w:rPr>
              <w:t>FAULHABER Motors Romania S.R.L erweitert Produktionsstandort in Jimbolia</w:t>
            </w:r>
            <w:r w:rsidR="007B4900" w:rsidRPr="0071160A">
              <w:rPr>
                <w:rFonts w:ascii="Calibri" w:hAnsi="Calibri"/>
                <w:sz w:val="18"/>
                <w:szCs w:val="18"/>
              </w:rPr>
              <w:t>© FAULHABER</w:t>
            </w:r>
          </w:p>
        </w:tc>
      </w:tr>
      <w:tr w:rsidR="003A2EA1" w14:paraId="77EC0262" w14:textId="77777777" w:rsidTr="00E82C85">
        <w:trPr>
          <w:cantSplit/>
          <w:trHeight w:val="80"/>
        </w:trPr>
        <w:tc>
          <w:tcPr>
            <w:tcW w:w="5639" w:type="dxa"/>
          </w:tcPr>
          <w:p w14:paraId="7D82388C" w14:textId="77777777" w:rsidR="003A2EA1" w:rsidRPr="003A2EA1" w:rsidRDefault="003A2EA1" w:rsidP="000E036F">
            <w:pPr>
              <w:spacing w:line="300" w:lineRule="auto"/>
              <w:ind w:left="-108"/>
              <w:rPr>
                <w:rFonts w:ascii="Calibri" w:hAnsi="Calibri"/>
                <w:szCs w:val="24"/>
              </w:rPr>
            </w:pPr>
          </w:p>
        </w:tc>
        <w:tc>
          <w:tcPr>
            <w:tcW w:w="4428" w:type="dxa"/>
            <w:vAlign w:val="bottom"/>
          </w:tcPr>
          <w:p w14:paraId="07C050E4" w14:textId="77777777" w:rsidR="007B4900" w:rsidRDefault="007B4900" w:rsidP="000E036F">
            <w:pPr>
              <w:ind w:left="-108"/>
              <w:rPr>
                <w:rFonts w:ascii="Calibri" w:hAnsi="Calibri"/>
                <w:sz w:val="24"/>
                <w:szCs w:val="24"/>
              </w:rPr>
            </w:pPr>
          </w:p>
        </w:tc>
      </w:tr>
    </w:tbl>
    <w:p w14:paraId="70EB18F6" w14:textId="77777777" w:rsidR="00956842" w:rsidRPr="000F5B6C" w:rsidRDefault="00956842" w:rsidP="00CE19E2">
      <w:pPr>
        <w:spacing w:line="300" w:lineRule="auto"/>
        <w:rPr>
          <w:rFonts w:ascii="Calibri" w:hAnsi="Calibri"/>
          <w:szCs w:val="24"/>
        </w:rPr>
      </w:pPr>
    </w:p>
    <w:tbl>
      <w:tblPr>
        <w:tblStyle w:val="Tabellenraster"/>
        <w:tblW w:w="1006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428"/>
      </w:tblGrid>
      <w:tr w:rsidR="00AB6F49" w:rsidRPr="00AB6F49" w14:paraId="145B02A6" w14:textId="77777777" w:rsidTr="00356DD8">
        <w:trPr>
          <w:cantSplit/>
        </w:trPr>
        <w:tc>
          <w:tcPr>
            <w:tcW w:w="5637" w:type="dxa"/>
          </w:tcPr>
          <w:p w14:paraId="06298936" w14:textId="77777777" w:rsidR="001A5964" w:rsidRPr="00AB6F49" w:rsidRDefault="001A5964" w:rsidP="00E245B8">
            <w:pPr>
              <w:spacing w:before="60" w:after="60"/>
              <w:ind w:left="-108"/>
              <w:rPr>
                <w:rFonts w:ascii="Calibri" w:hAnsi="Calibri"/>
                <w:b/>
                <w:color w:val="003967"/>
                <w:szCs w:val="24"/>
              </w:rPr>
            </w:pPr>
            <w:r w:rsidRPr="00AB6F49">
              <w:rPr>
                <w:rFonts w:ascii="Calibri" w:hAnsi="Calibri"/>
                <w:b/>
                <w:color w:val="003967"/>
                <w:szCs w:val="24"/>
              </w:rPr>
              <w:lastRenderedPageBreak/>
              <w:t>Pressekontakt (Deutschland + International)</w:t>
            </w:r>
          </w:p>
          <w:p w14:paraId="02818934" w14:textId="77777777" w:rsidR="001A5964" w:rsidRPr="00AB6F49" w:rsidRDefault="001A5964" w:rsidP="00E245B8">
            <w:pPr>
              <w:ind w:left="-108"/>
              <w:rPr>
                <w:rFonts w:ascii="Calibri" w:hAnsi="Calibri"/>
                <w:color w:val="003967"/>
                <w:sz w:val="20"/>
                <w:szCs w:val="24"/>
              </w:rPr>
            </w:pPr>
            <w:r w:rsidRPr="00AB6F49">
              <w:rPr>
                <w:rFonts w:ascii="Calibri" w:hAnsi="Calibri"/>
                <w:color w:val="003967"/>
                <w:sz w:val="20"/>
                <w:szCs w:val="24"/>
              </w:rPr>
              <w:t xml:space="preserve">Dr. Fritz Faulhaber GmbH &amp; Co. KG </w:t>
            </w:r>
          </w:p>
          <w:p w14:paraId="3E79464A" w14:textId="77777777" w:rsidR="001A5964" w:rsidRPr="00AB6F49" w:rsidRDefault="001A5964" w:rsidP="00E245B8">
            <w:pPr>
              <w:ind w:left="-108"/>
              <w:rPr>
                <w:rFonts w:ascii="Calibri" w:hAnsi="Calibri"/>
                <w:color w:val="003967"/>
                <w:sz w:val="20"/>
                <w:szCs w:val="24"/>
              </w:rPr>
            </w:pPr>
            <w:r w:rsidRPr="00AB6F49">
              <w:rPr>
                <w:rFonts w:ascii="Calibri" w:hAnsi="Calibri"/>
                <w:color w:val="003967"/>
                <w:sz w:val="20"/>
                <w:szCs w:val="24"/>
              </w:rPr>
              <w:t xml:space="preserve">Kristina </w:t>
            </w:r>
            <w:r w:rsidR="00F54BBE">
              <w:rPr>
                <w:rFonts w:ascii="Calibri" w:hAnsi="Calibri"/>
                <w:color w:val="003967"/>
                <w:sz w:val="20"/>
                <w:szCs w:val="24"/>
              </w:rPr>
              <w:t>Wolff</w:t>
            </w:r>
            <w:r w:rsidRPr="00AB6F49">
              <w:rPr>
                <w:rFonts w:ascii="Calibri" w:hAnsi="Calibri"/>
                <w:color w:val="003967"/>
                <w:sz w:val="20"/>
                <w:szCs w:val="24"/>
              </w:rPr>
              <w:t xml:space="preserve"> – Marketing </w:t>
            </w:r>
          </w:p>
          <w:p w14:paraId="4D8A59C7" w14:textId="5586544E" w:rsidR="001A5964" w:rsidRPr="00AB6F49" w:rsidRDefault="00806B8D" w:rsidP="00E245B8">
            <w:pPr>
              <w:ind w:left="-108"/>
              <w:rPr>
                <w:rFonts w:ascii="Calibri" w:hAnsi="Calibri"/>
                <w:color w:val="003967"/>
                <w:sz w:val="20"/>
                <w:szCs w:val="24"/>
              </w:rPr>
            </w:pPr>
            <w:r>
              <w:rPr>
                <w:rFonts w:ascii="Calibri" w:hAnsi="Calibri"/>
                <w:color w:val="003967"/>
                <w:sz w:val="20"/>
                <w:szCs w:val="24"/>
              </w:rPr>
              <w:t>Faulhaberstraße 1</w:t>
            </w:r>
            <w:r w:rsidR="00E245B8" w:rsidRPr="00AB6F49">
              <w:rPr>
                <w:rFonts w:ascii="Calibri" w:hAnsi="Calibri"/>
                <w:color w:val="003967"/>
                <w:sz w:val="20"/>
                <w:szCs w:val="24"/>
              </w:rPr>
              <w:t xml:space="preserve"> · </w:t>
            </w:r>
            <w:r w:rsidR="001A5964" w:rsidRPr="00AB6F49">
              <w:rPr>
                <w:rFonts w:ascii="Calibri" w:hAnsi="Calibri"/>
                <w:color w:val="003967"/>
                <w:sz w:val="20"/>
                <w:szCs w:val="24"/>
              </w:rPr>
              <w:t>71101 Schönaich</w:t>
            </w:r>
          </w:p>
          <w:p w14:paraId="4FA3106B" w14:textId="77777777" w:rsidR="001A5964" w:rsidRPr="00AB6F49" w:rsidRDefault="001A5964" w:rsidP="00E245B8">
            <w:pPr>
              <w:ind w:left="-108"/>
              <w:rPr>
                <w:rFonts w:ascii="Calibri" w:hAnsi="Calibri"/>
                <w:color w:val="003967"/>
                <w:sz w:val="20"/>
                <w:szCs w:val="24"/>
              </w:rPr>
            </w:pPr>
            <w:r w:rsidRPr="00AB6F49">
              <w:rPr>
                <w:rFonts w:ascii="Calibri" w:hAnsi="Calibri"/>
                <w:color w:val="003967"/>
                <w:sz w:val="20"/>
                <w:szCs w:val="24"/>
              </w:rPr>
              <w:t>Deutschland</w:t>
            </w:r>
          </w:p>
          <w:p w14:paraId="3DB9ACA4" w14:textId="77777777" w:rsidR="001A5964" w:rsidRPr="00AB6F49" w:rsidRDefault="001A5964" w:rsidP="00E245B8">
            <w:pPr>
              <w:ind w:left="-108"/>
              <w:rPr>
                <w:rFonts w:ascii="Calibri" w:hAnsi="Calibri"/>
                <w:color w:val="003967"/>
                <w:sz w:val="20"/>
                <w:szCs w:val="24"/>
              </w:rPr>
            </w:pPr>
          </w:p>
          <w:p w14:paraId="1720EC44" w14:textId="77777777" w:rsidR="001A5964" w:rsidRPr="00B064E6" w:rsidRDefault="001A5964" w:rsidP="00E245B8">
            <w:pPr>
              <w:ind w:left="-108"/>
              <w:rPr>
                <w:rFonts w:ascii="Calibri" w:hAnsi="Calibri"/>
                <w:color w:val="003967"/>
                <w:sz w:val="20"/>
                <w:szCs w:val="24"/>
              </w:rPr>
            </w:pPr>
            <w:r w:rsidRPr="00B064E6">
              <w:rPr>
                <w:rFonts w:ascii="Calibri" w:hAnsi="Calibri"/>
                <w:color w:val="0092D0"/>
                <w:sz w:val="20"/>
                <w:szCs w:val="24"/>
              </w:rPr>
              <w:t>T</w:t>
            </w:r>
            <w:r w:rsidRPr="00B064E6">
              <w:rPr>
                <w:rFonts w:ascii="Calibri" w:hAnsi="Calibri"/>
                <w:color w:val="003967"/>
                <w:sz w:val="20"/>
                <w:szCs w:val="24"/>
              </w:rPr>
              <w:t xml:space="preserve"> +49 7031 638-148</w:t>
            </w:r>
            <w:r w:rsidR="00E245B8" w:rsidRPr="00B064E6">
              <w:rPr>
                <w:rFonts w:ascii="Calibri" w:hAnsi="Calibri"/>
                <w:color w:val="003967"/>
                <w:sz w:val="20"/>
                <w:szCs w:val="24"/>
              </w:rPr>
              <w:t xml:space="preserve"> · </w:t>
            </w:r>
            <w:r w:rsidRPr="00B064E6">
              <w:rPr>
                <w:rFonts w:ascii="Calibri" w:hAnsi="Calibri"/>
                <w:color w:val="0092D0"/>
                <w:sz w:val="20"/>
                <w:szCs w:val="24"/>
              </w:rPr>
              <w:t>F</w:t>
            </w:r>
            <w:r w:rsidR="00E245B8" w:rsidRPr="00B064E6">
              <w:rPr>
                <w:rFonts w:ascii="Calibri" w:hAnsi="Calibri"/>
                <w:color w:val="003967"/>
                <w:sz w:val="20"/>
                <w:szCs w:val="24"/>
              </w:rPr>
              <w:t xml:space="preserve"> </w:t>
            </w:r>
            <w:r w:rsidRPr="00B064E6">
              <w:rPr>
                <w:rFonts w:ascii="Calibri" w:hAnsi="Calibri"/>
                <w:color w:val="003967"/>
                <w:sz w:val="20"/>
                <w:szCs w:val="24"/>
              </w:rPr>
              <w:t xml:space="preserve">+49 7031 638-8148 </w:t>
            </w:r>
          </w:p>
          <w:p w14:paraId="6514BAA0" w14:textId="77777777" w:rsidR="001A5964" w:rsidRPr="00B064E6" w:rsidRDefault="00F54BBE" w:rsidP="00E245B8">
            <w:pPr>
              <w:ind w:left="-108"/>
              <w:rPr>
                <w:rFonts w:ascii="Calibri" w:hAnsi="Calibri"/>
                <w:color w:val="003967"/>
                <w:sz w:val="20"/>
                <w:szCs w:val="24"/>
              </w:rPr>
            </w:pPr>
            <w:r>
              <w:rPr>
                <w:rFonts w:ascii="Calibri" w:hAnsi="Calibri"/>
                <w:color w:val="003967"/>
                <w:sz w:val="20"/>
                <w:szCs w:val="24"/>
              </w:rPr>
              <w:t>redaktion</w:t>
            </w:r>
            <w:r w:rsidR="00B064E6" w:rsidRPr="00B064E6">
              <w:rPr>
                <w:rFonts w:ascii="Calibri" w:hAnsi="Calibri"/>
                <w:color w:val="003967"/>
                <w:sz w:val="20"/>
                <w:szCs w:val="24"/>
              </w:rPr>
              <w:t>@faulhaber.</w:t>
            </w:r>
            <w:r>
              <w:rPr>
                <w:rFonts w:ascii="Calibri" w:hAnsi="Calibri"/>
                <w:color w:val="003967"/>
                <w:sz w:val="20"/>
                <w:szCs w:val="24"/>
              </w:rPr>
              <w:t>com</w:t>
            </w:r>
          </w:p>
          <w:p w14:paraId="674888BB" w14:textId="77777777" w:rsidR="00B064E6" w:rsidRPr="00B064E6" w:rsidRDefault="00B064E6" w:rsidP="00E245B8">
            <w:pPr>
              <w:ind w:left="-108"/>
              <w:rPr>
                <w:rFonts w:ascii="Calibri" w:hAnsi="Calibri"/>
                <w:color w:val="003967"/>
                <w:szCs w:val="24"/>
              </w:rPr>
            </w:pPr>
          </w:p>
        </w:tc>
        <w:tc>
          <w:tcPr>
            <w:tcW w:w="4428" w:type="dxa"/>
          </w:tcPr>
          <w:p w14:paraId="64B24A65" w14:textId="77777777" w:rsidR="001A5964" w:rsidRPr="00AB6F49" w:rsidRDefault="001A5964" w:rsidP="00E245B8">
            <w:pPr>
              <w:spacing w:before="60" w:after="60"/>
              <w:ind w:left="-108"/>
              <w:rPr>
                <w:rFonts w:ascii="Calibri" w:hAnsi="Calibri"/>
                <w:b/>
                <w:color w:val="003967"/>
                <w:szCs w:val="24"/>
              </w:rPr>
            </w:pPr>
            <w:r w:rsidRPr="00AB6F49">
              <w:rPr>
                <w:rFonts w:ascii="Calibri" w:hAnsi="Calibri"/>
                <w:b/>
                <w:color w:val="003967"/>
                <w:szCs w:val="24"/>
              </w:rPr>
              <w:t>Pressekontakt (Schweiz)</w:t>
            </w:r>
          </w:p>
          <w:p w14:paraId="26DCE414" w14:textId="7E4B84D0" w:rsidR="001A5964" w:rsidRPr="00AB6F49" w:rsidRDefault="001A5964" w:rsidP="00E245B8">
            <w:pPr>
              <w:ind w:left="-108"/>
              <w:rPr>
                <w:rFonts w:ascii="Calibri" w:hAnsi="Calibri"/>
                <w:color w:val="003967"/>
                <w:sz w:val="20"/>
                <w:szCs w:val="24"/>
              </w:rPr>
            </w:pPr>
            <w:r w:rsidRPr="00AB6F49">
              <w:rPr>
                <w:rFonts w:ascii="Calibri" w:hAnsi="Calibri"/>
                <w:color w:val="003967"/>
                <w:sz w:val="20"/>
                <w:szCs w:val="24"/>
              </w:rPr>
              <w:t xml:space="preserve">FAULHABER SA </w:t>
            </w:r>
          </w:p>
          <w:p w14:paraId="03268F83" w14:textId="77777777" w:rsidR="001A5964" w:rsidRPr="00AB6F49" w:rsidRDefault="001A5964" w:rsidP="00E245B8">
            <w:pPr>
              <w:ind w:left="-108"/>
              <w:rPr>
                <w:rFonts w:ascii="Calibri" w:hAnsi="Calibri"/>
                <w:color w:val="003967"/>
                <w:sz w:val="20"/>
                <w:szCs w:val="24"/>
              </w:rPr>
            </w:pPr>
            <w:r w:rsidRPr="00AB6F49">
              <w:rPr>
                <w:rFonts w:ascii="Calibri" w:hAnsi="Calibri"/>
                <w:color w:val="003967"/>
                <w:sz w:val="20"/>
                <w:szCs w:val="24"/>
              </w:rPr>
              <w:t>Ann-Kristin Hage-Ripamonti – Marketing</w:t>
            </w:r>
          </w:p>
          <w:p w14:paraId="795C4990" w14:textId="77777777" w:rsidR="001A5964" w:rsidRPr="00B064E6" w:rsidRDefault="001A5964" w:rsidP="00E245B8">
            <w:pPr>
              <w:ind w:left="-108"/>
              <w:rPr>
                <w:rFonts w:ascii="Calibri" w:hAnsi="Calibri"/>
                <w:color w:val="003967"/>
                <w:sz w:val="20"/>
                <w:szCs w:val="24"/>
              </w:rPr>
            </w:pPr>
            <w:r w:rsidRPr="00B064E6">
              <w:rPr>
                <w:rFonts w:ascii="Calibri" w:hAnsi="Calibri"/>
                <w:color w:val="003967"/>
                <w:sz w:val="20"/>
                <w:szCs w:val="24"/>
              </w:rPr>
              <w:t>6980 Croglio</w:t>
            </w:r>
          </w:p>
          <w:p w14:paraId="647F0343" w14:textId="77777777" w:rsidR="001A5964" w:rsidRPr="00B064E6" w:rsidRDefault="001A5964" w:rsidP="00E245B8">
            <w:pPr>
              <w:ind w:left="-108"/>
              <w:rPr>
                <w:rFonts w:ascii="Calibri" w:hAnsi="Calibri"/>
                <w:color w:val="003967"/>
                <w:sz w:val="20"/>
                <w:szCs w:val="24"/>
              </w:rPr>
            </w:pPr>
            <w:r w:rsidRPr="00B064E6">
              <w:rPr>
                <w:rFonts w:ascii="Calibri" w:hAnsi="Calibri"/>
                <w:color w:val="003967"/>
                <w:sz w:val="20"/>
                <w:szCs w:val="24"/>
              </w:rPr>
              <w:t>Schweiz</w:t>
            </w:r>
          </w:p>
          <w:p w14:paraId="77AD0C1C" w14:textId="77777777" w:rsidR="001A5964" w:rsidRPr="00B064E6" w:rsidRDefault="001A5964" w:rsidP="00E245B8">
            <w:pPr>
              <w:ind w:left="-108"/>
              <w:rPr>
                <w:rFonts w:ascii="Calibri" w:hAnsi="Calibri"/>
                <w:color w:val="003967"/>
                <w:sz w:val="20"/>
                <w:szCs w:val="24"/>
              </w:rPr>
            </w:pPr>
          </w:p>
          <w:p w14:paraId="44B68828" w14:textId="77777777" w:rsidR="001A5964" w:rsidRPr="00B064E6" w:rsidRDefault="00E245B8" w:rsidP="00E245B8">
            <w:pPr>
              <w:ind w:left="-108"/>
              <w:rPr>
                <w:rFonts w:ascii="Calibri" w:hAnsi="Calibri"/>
                <w:color w:val="003967"/>
                <w:sz w:val="20"/>
                <w:szCs w:val="24"/>
              </w:rPr>
            </w:pPr>
            <w:r w:rsidRPr="00B064E6">
              <w:rPr>
                <w:rFonts w:ascii="Calibri" w:hAnsi="Calibri"/>
                <w:color w:val="0092D0"/>
                <w:sz w:val="20"/>
                <w:szCs w:val="24"/>
              </w:rPr>
              <w:t>T</w:t>
            </w:r>
            <w:r w:rsidRPr="00B064E6">
              <w:rPr>
                <w:rFonts w:ascii="Calibri" w:hAnsi="Calibri"/>
                <w:color w:val="003967"/>
                <w:sz w:val="20"/>
                <w:szCs w:val="24"/>
              </w:rPr>
              <w:t xml:space="preserve"> +4</w:t>
            </w:r>
            <w:r w:rsidR="001A5964" w:rsidRPr="00B064E6">
              <w:rPr>
                <w:rFonts w:ascii="Calibri" w:hAnsi="Calibri"/>
                <w:color w:val="003967"/>
                <w:sz w:val="20"/>
                <w:szCs w:val="24"/>
              </w:rPr>
              <w:t>1 91 61 13 239</w:t>
            </w:r>
            <w:r w:rsidRPr="00B064E6">
              <w:rPr>
                <w:rFonts w:ascii="Calibri" w:hAnsi="Calibri"/>
                <w:color w:val="003967"/>
                <w:sz w:val="20"/>
                <w:szCs w:val="24"/>
              </w:rPr>
              <w:t xml:space="preserve"> · </w:t>
            </w:r>
            <w:r w:rsidRPr="00B064E6">
              <w:rPr>
                <w:rFonts w:ascii="Calibri" w:hAnsi="Calibri"/>
                <w:color w:val="0092D0"/>
                <w:sz w:val="20"/>
                <w:szCs w:val="24"/>
              </w:rPr>
              <w:t>F</w:t>
            </w:r>
            <w:r w:rsidRPr="00B064E6">
              <w:rPr>
                <w:rFonts w:ascii="Calibri" w:hAnsi="Calibri"/>
                <w:color w:val="003967"/>
                <w:sz w:val="20"/>
                <w:szCs w:val="24"/>
              </w:rPr>
              <w:t xml:space="preserve"> +4</w:t>
            </w:r>
            <w:r w:rsidR="001A5964" w:rsidRPr="00B064E6">
              <w:rPr>
                <w:rFonts w:ascii="Calibri" w:hAnsi="Calibri"/>
                <w:color w:val="003967"/>
                <w:sz w:val="20"/>
                <w:szCs w:val="24"/>
              </w:rPr>
              <w:t>1 91 611 31 10</w:t>
            </w:r>
          </w:p>
          <w:p w14:paraId="29923548" w14:textId="77777777" w:rsidR="001A5964" w:rsidRDefault="00B064E6" w:rsidP="00AB6F49">
            <w:pPr>
              <w:ind w:left="-108"/>
              <w:rPr>
                <w:rFonts w:ascii="Calibri" w:hAnsi="Calibri"/>
                <w:color w:val="003967"/>
                <w:sz w:val="20"/>
                <w:szCs w:val="24"/>
              </w:rPr>
            </w:pPr>
            <w:r w:rsidRPr="00B064E6">
              <w:rPr>
                <w:rFonts w:ascii="Calibri" w:hAnsi="Calibri"/>
                <w:color w:val="003967"/>
                <w:sz w:val="20"/>
                <w:szCs w:val="24"/>
              </w:rPr>
              <w:t>marketing@</w:t>
            </w:r>
            <w:r w:rsidR="00C254FB">
              <w:rPr>
                <w:rFonts w:ascii="Calibri" w:hAnsi="Calibri"/>
                <w:color w:val="003967"/>
                <w:sz w:val="20"/>
                <w:szCs w:val="24"/>
              </w:rPr>
              <w:t>faulhaber</w:t>
            </w:r>
            <w:r w:rsidRPr="00B064E6">
              <w:rPr>
                <w:rFonts w:ascii="Calibri" w:hAnsi="Calibri"/>
                <w:color w:val="003967"/>
                <w:sz w:val="20"/>
                <w:szCs w:val="24"/>
              </w:rPr>
              <w:t>.ch</w:t>
            </w:r>
          </w:p>
          <w:p w14:paraId="6912E152" w14:textId="77777777" w:rsidR="00B064E6" w:rsidRPr="00B064E6" w:rsidRDefault="00B064E6" w:rsidP="00AB6F49">
            <w:pPr>
              <w:ind w:left="-108"/>
              <w:rPr>
                <w:rFonts w:ascii="Calibri" w:hAnsi="Calibri"/>
                <w:b/>
                <w:color w:val="003967"/>
                <w:sz w:val="24"/>
                <w:szCs w:val="24"/>
              </w:rPr>
            </w:pPr>
          </w:p>
        </w:tc>
      </w:tr>
    </w:tbl>
    <w:p w14:paraId="02815773" w14:textId="77777777" w:rsidR="00A572F1" w:rsidRPr="00B064E6" w:rsidRDefault="00A572F1" w:rsidP="00CE19E2"/>
    <w:sectPr w:rsidR="00A572F1" w:rsidRPr="00B064E6" w:rsidSect="00C934DA">
      <w:headerReference w:type="default" r:id="rId8"/>
      <w:footerReference w:type="default" r:id="rId9"/>
      <w:headerReference w:type="first" r:id="rId10"/>
      <w:footerReference w:type="first" r:id="rId11"/>
      <w:pgSz w:w="11906" w:h="16838"/>
      <w:pgMar w:top="2836" w:right="1274" w:bottom="1560" w:left="1276" w:header="709" w:footer="11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C4B4B" w14:textId="77777777" w:rsidR="006110DE" w:rsidRDefault="006110DE">
      <w:r>
        <w:separator/>
      </w:r>
    </w:p>
  </w:endnote>
  <w:endnote w:type="continuationSeparator" w:id="0">
    <w:p w14:paraId="26A8850D" w14:textId="77777777" w:rsidR="006110DE" w:rsidRDefault="00611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7F6DC" w14:textId="77777777" w:rsidR="001F1D92" w:rsidRDefault="00950F35" w:rsidP="00A454BC">
    <w:pPr>
      <w:pStyle w:val="Fuzeile"/>
      <w:tabs>
        <w:tab w:val="clear" w:pos="4536"/>
        <w:tab w:val="clear" w:pos="9072"/>
      </w:tabs>
    </w:pPr>
    <w:r>
      <w:rPr>
        <w:noProof/>
      </w:rPr>
      <w:drawing>
        <wp:anchor distT="0" distB="0" distL="114300" distR="114300" simplePos="0" relativeHeight="251662336" behindDoc="0" locked="0" layoutInCell="1" allowOverlap="1" wp14:anchorId="6121EABF" wp14:editId="6D378291">
          <wp:simplePos x="0" y="0"/>
          <wp:positionH relativeFrom="column">
            <wp:posOffset>-450215</wp:posOffset>
          </wp:positionH>
          <wp:positionV relativeFrom="paragraph">
            <wp:posOffset>525758</wp:posOffset>
          </wp:positionV>
          <wp:extent cx="6847200" cy="360000"/>
          <wp:effectExtent l="0" t="0" r="0" b="254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55C15" w14:textId="77777777" w:rsidR="005F763F" w:rsidRDefault="005F763F">
    <w:pPr>
      <w:pStyle w:val="Fuzeile"/>
    </w:pPr>
    <w:r>
      <w:rPr>
        <w:noProof/>
      </w:rPr>
      <w:drawing>
        <wp:anchor distT="0" distB="0" distL="114300" distR="114300" simplePos="0" relativeHeight="251666432" behindDoc="0" locked="0" layoutInCell="1" allowOverlap="1" wp14:anchorId="5C8CA79A" wp14:editId="1B06B137">
          <wp:simplePos x="0" y="0"/>
          <wp:positionH relativeFrom="column">
            <wp:posOffset>-450215</wp:posOffset>
          </wp:positionH>
          <wp:positionV relativeFrom="paragraph">
            <wp:posOffset>525145</wp:posOffset>
          </wp:positionV>
          <wp:extent cx="6847200" cy="360000"/>
          <wp:effectExtent l="0" t="0" r="0" b="254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7112F" w14:textId="77777777" w:rsidR="006110DE" w:rsidRDefault="006110DE">
      <w:r>
        <w:separator/>
      </w:r>
    </w:p>
  </w:footnote>
  <w:footnote w:type="continuationSeparator" w:id="0">
    <w:p w14:paraId="1597775F" w14:textId="77777777" w:rsidR="006110DE" w:rsidRDefault="00611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C8815" w14:textId="77777777" w:rsidR="001F1D92" w:rsidRPr="00CE19E2" w:rsidRDefault="00A454BC">
    <w:pPr>
      <w:pStyle w:val="Kopfzeile"/>
      <w:rPr>
        <w:rFonts w:ascii="Calibri" w:hAnsi="Calibri"/>
        <w:szCs w:val="24"/>
      </w:rPr>
    </w:pPr>
    <w:r w:rsidRPr="00CE19E2">
      <w:rPr>
        <w:rFonts w:ascii="Calibri" w:hAnsi="Calibri"/>
        <w:noProof/>
        <w:szCs w:val="24"/>
      </w:rPr>
      <w:drawing>
        <wp:anchor distT="0" distB="0" distL="114300" distR="114300" simplePos="0" relativeHeight="251661312" behindDoc="0" locked="0" layoutInCell="1" allowOverlap="1" wp14:anchorId="2623C041" wp14:editId="44934745">
          <wp:simplePos x="0" y="0"/>
          <wp:positionH relativeFrom="page">
            <wp:posOffset>4320540</wp:posOffset>
          </wp:positionH>
          <wp:positionV relativeFrom="page">
            <wp:posOffset>431800</wp:posOffset>
          </wp:positionV>
          <wp:extent cx="2880000" cy="244800"/>
          <wp:effectExtent l="0" t="0" r="0" b="3175"/>
          <wp:wrapNone/>
          <wp:docPr id="12" name="Grafik 12"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65ECE" w14:textId="77777777" w:rsidR="00C934DA" w:rsidRDefault="00C934DA" w:rsidP="00C934DA">
    <w:pPr>
      <w:pStyle w:val="Kopfzeile"/>
      <w:rPr>
        <w:rFonts w:asciiTheme="minorHAnsi" w:hAnsiTheme="minorHAnsi" w:cstheme="minorHAnsi"/>
        <w:color w:val="0092D0"/>
        <w:sz w:val="24"/>
        <w:szCs w:val="24"/>
      </w:rPr>
    </w:pPr>
  </w:p>
  <w:p w14:paraId="44AFE113" w14:textId="77777777" w:rsidR="00C934DA" w:rsidRDefault="00C934DA" w:rsidP="00C934DA">
    <w:pPr>
      <w:pStyle w:val="Kopfzeile"/>
      <w:rPr>
        <w:rFonts w:asciiTheme="minorHAnsi" w:hAnsiTheme="minorHAnsi" w:cstheme="minorHAnsi"/>
        <w:color w:val="0092D0"/>
        <w:sz w:val="24"/>
        <w:szCs w:val="24"/>
      </w:rPr>
    </w:pPr>
  </w:p>
  <w:p w14:paraId="2A5A6062" w14:textId="77777777" w:rsidR="00C934DA" w:rsidRDefault="00C934DA" w:rsidP="00C934DA">
    <w:pPr>
      <w:pStyle w:val="Kopfzeile"/>
      <w:rPr>
        <w:rFonts w:asciiTheme="minorHAnsi" w:hAnsiTheme="minorHAnsi" w:cstheme="minorHAnsi"/>
        <w:color w:val="0092D0"/>
        <w:sz w:val="24"/>
        <w:szCs w:val="24"/>
      </w:rPr>
    </w:pPr>
  </w:p>
  <w:p w14:paraId="68305834" w14:textId="77777777" w:rsidR="00C934DA" w:rsidRDefault="00C934DA" w:rsidP="00C934DA">
    <w:pPr>
      <w:pStyle w:val="Kopfzeile"/>
      <w:rPr>
        <w:rFonts w:asciiTheme="minorHAnsi" w:hAnsiTheme="minorHAnsi" w:cstheme="minorHAnsi"/>
        <w:color w:val="0092D0"/>
        <w:sz w:val="24"/>
        <w:szCs w:val="24"/>
      </w:rPr>
    </w:pPr>
  </w:p>
  <w:p w14:paraId="21B4C378" w14:textId="77777777" w:rsidR="00C934DA" w:rsidRPr="00AB6F49" w:rsidRDefault="00C934DA" w:rsidP="00C934DA">
    <w:pPr>
      <w:pStyle w:val="Kopfzeile"/>
      <w:rPr>
        <w:rFonts w:ascii="Calibri" w:hAnsi="Calibri"/>
        <w:b/>
        <w:szCs w:val="24"/>
      </w:rPr>
    </w:pPr>
    <w:r w:rsidRPr="00AB6F49">
      <w:rPr>
        <w:rFonts w:asciiTheme="minorHAnsi" w:hAnsiTheme="minorHAnsi" w:cstheme="minorHAnsi"/>
        <w:b/>
        <w:color w:val="003967"/>
        <w:sz w:val="36"/>
        <w:szCs w:val="24"/>
      </w:rPr>
      <w:t>Pressemitteilung</w:t>
    </w:r>
    <w:r w:rsidRPr="00AB6F49">
      <w:rPr>
        <w:rFonts w:ascii="Calibri" w:hAnsi="Calibri"/>
        <w:b/>
        <w:noProof/>
        <w:szCs w:val="24"/>
      </w:rPr>
      <w:t xml:space="preserve"> </w:t>
    </w:r>
    <w:r w:rsidRPr="00AB6F49">
      <w:rPr>
        <w:rFonts w:ascii="Calibri" w:hAnsi="Calibri"/>
        <w:b/>
        <w:noProof/>
        <w:szCs w:val="24"/>
      </w:rPr>
      <w:drawing>
        <wp:anchor distT="0" distB="0" distL="114300" distR="114300" simplePos="0" relativeHeight="251664384" behindDoc="0" locked="0" layoutInCell="1" allowOverlap="1" wp14:anchorId="0598E512" wp14:editId="5598A8B2">
          <wp:simplePos x="0" y="0"/>
          <wp:positionH relativeFrom="page">
            <wp:posOffset>4320540</wp:posOffset>
          </wp:positionH>
          <wp:positionV relativeFrom="page">
            <wp:posOffset>431800</wp:posOffset>
          </wp:positionV>
          <wp:extent cx="2880000" cy="244800"/>
          <wp:effectExtent l="0" t="0" r="0" b="3175"/>
          <wp:wrapNone/>
          <wp:docPr id="14" name="Grafik 14"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BBA0BF" w14:textId="77777777" w:rsidR="00C934DA" w:rsidRDefault="00C934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53D22"/>
    <w:multiLevelType w:val="hybridMultilevel"/>
    <w:tmpl w:val="F418EB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92878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BBE"/>
    <w:rsid w:val="00000F61"/>
    <w:rsid w:val="00015A80"/>
    <w:rsid w:val="00024BC2"/>
    <w:rsid w:val="00046E54"/>
    <w:rsid w:val="000514E0"/>
    <w:rsid w:val="0005785A"/>
    <w:rsid w:val="00060898"/>
    <w:rsid w:val="000F5B6C"/>
    <w:rsid w:val="00157998"/>
    <w:rsid w:val="001957EA"/>
    <w:rsid w:val="001A5964"/>
    <w:rsid w:val="001B390E"/>
    <w:rsid w:val="001C3041"/>
    <w:rsid w:val="001C78C7"/>
    <w:rsid w:val="001D24CB"/>
    <w:rsid w:val="001F1D92"/>
    <w:rsid w:val="00206083"/>
    <w:rsid w:val="00230DDB"/>
    <w:rsid w:val="002313D5"/>
    <w:rsid w:val="00234BDD"/>
    <w:rsid w:val="00273D73"/>
    <w:rsid w:val="00287224"/>
    <w:rsid w:val="002D18BA"/>
    <w:rsid w:val="002F4956"/>
    <w:rsid w:val="002F55A9"/>
    <w:rsid w:val="003258F1"/>
    <w:rsid w:val="00333000"/>
    <w:rsid w:val="00342BBC"/>
    <w:rsid w:val="00354A05"/>
    <w:rsid w:val="00356DD8"/>
    <w:rsid w:val="00364804"/>
    <w:rsid w:val="003751FE"/>
    <w:rsid w:val="00397D6C"/>
    <w:rsid w:val="003A2EA1"/>
    <w:rsid w:val="003B29F8"/>
    <w:rsid w:val="003D1442"/>
    <w:rsid w:val="0040263A"/>
    <w:rsid w:val="00422927"/>
    <w:rsid w:val="0046350C"/>
    <w:rsid w:val="0046447F"/>
    <w:rsid w:val="0047605E"/>
    <w:rsid w:val="00481B1C"/>
    <w:rsid w:val="0048778F"/>
    <w:rsid w:val="004A2138"/>
    <w:rsid w:val="004C6C2A"/>
    <w:rsid w:val="004E55B0"/>
    <w:rsid w:val="0054327B"/>
    <w:rsid w:val="00551C1E"/>
    <w:rsid w:val="0058675A"/>
    <w:rsid w:val="005D49C5"/>
    <w:rsid w:val="005D7B08"/>
    <w:rsid w:val="005E5146"/>
    <w:rsid w:val="005F6577"/>
    <w:rsid w:val="005F763F"/>
    <w:rsid w:val="0060399E"/>
    <w:rsid w:val="006110DE"/>
    <w:rsid w:val="00653277"/>
    <w:rsid w:val="00656B59"/>
    <w:rsid w:val="00661CA0"/>
    <w:rsid w:val="006A6996"/>
    <w:rsid w:val="006B48CA"/>
    <w:rsid w:val="006E37E4"/>
    <w:rsid w:val="007007A7"/>
    <w:rsid w:val="0071160A"/>
    <w:rsid w:val="007377C4"/>
    <w:rsid w:val="00741FA2"/>
    <w:rsid w:val="00746CD5"/>
    <w:rsid w:val="00763722"/>
    <w:rsid w:val="0077521C"/>
    <w:rsid w:val="007953B7"/>
    <w:rsid w:val="007A5D91"/>
    <w:rsid w:val="007B15DF"/>
    <w:rsid w:val="007B476A"/>
    <w:rsid w:val="007B4900"/>
    <w:rsid w:val="007D5DE6"/>
    <w:rsid w:val="008068EB"/>
    <w:rsid w:val="00806B8D"/>
    <w:rsid w:val="0081008D"/>
    <w:rsid w:val="00846343"/>
    <w:rsid w:val="008751B3"/>
    <w:rsid w:val="008F2EED"/>
    <w:rsid w:val="008F7ACE"/>
    <w:rsid w:val="00925A3B"/>
    <w:rsid w:val="00946EAC"/>
    <w:rsid w:val="00950F35"/>
    <w:rsid w:val="00956842"/>
    <w:rsid w:val="0097309F"/>
    <w:rsid w:val="00973316"/>
    <w:rsid w:val="009B4F18"/>
    <w:rsid w:val="009C53CD"/>
    <w:rsid w:val="009D0DEC"/>
    <w:rsid w:val="009D6D40"/>
    <w:rsid w:val="009D7219"/>
    <w:rsid w:val="009F2D6B"/>
    <w:rsid w:val="00A02701"/>
    <w:rsid w:val="00A16621"/>
    <w:rsid w:val="00A2106F"/>
    <w:rsid w:val="00A42665"/>
    <w:rsid w:val="00A454BC"/>
    <w:rsid w:val="00A572F1"/>
    <w:rsid w:val="00A71B61"/>
    <w:rsid w:val="00A97770"/>
    <w:rsid w:val="00AB1C73"/>
    <w:rsid w:val="00AB5F33"/>
    <w:rsid w:val="00AB6F49"/>
    <w:rsid w:val="00AF79B5"/>
    <w:rsid w:val="00B064E6"/>
    <w:rsid w:val="00B349FA"/>
    <w:rsid w:val="00B83133"/>
    <w:rsid w:val="00BA49FD"/>
    <w:rsid w:val="00BB3B04"/>
    <w:rsid w:val="00BD3034"/>
    <w:rsid w:val="00BF190C"/>
    <w:rsid w:val="00BF2449"/>
    <w:rsid w:val="00C254FB"/>
    <w:rsid w:val="00C637A3"/>
    <w:rsid w:val="00C67021"/>
    <w:rsid w:val="00C80EB2"/>
    <w:rsid w:val="00C8482C"/>
    <w:rsid w:val="00C934DA"/>
    <w:rsid w:val="00CA3021"/>
    <w:rsid w:val="00CA4216"/>
    <w:rsid w:val="00CE19E2"/>
    <w:rsid w:val="00D17321"/>
    <w:rsid w:val="00D31D90"/>
    <w:rsid w:val="00D743A7"/>
    <w:rsid w:val="00DB55AB"/>
    <w:rsid w:val="00DE3B8E"/>
    <w:rsid w:val="00E245B8"/>
    <w:rsid w:val="00E333D5"/>
    <w:rsid w:val="00E4437D"/>
    <w:rsid w:val="00E5429C"/>
    <w:rsid w:val="00E64D65"/>
    <w:rsid w:val="00E82C85"/>
    <w:rsid w:val="00E85FBA"/>
    <w:rsid w:val="00EC0CB6"/>
    <w:rsid w:val="00EC781D"/>
    <w:rsid w:val="00EF0802"/>
    <w:rsid w:val="00EF51B7"/>
    <w:rsid w:val="00F05FFA"/>
    <w:rsid w:val="00F54BBE"/>
    <w:rsid w:val="00F93B4D"/>
    <w:rsid w:val="00FA69C3"/>
    <w:rsid w:val="00FA74B9"/>
    <w:rsid w:val="00FD63D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70C00C"/>
  <w15:docId w15:val="{D90D2A0D-E196-4C74-9854-CEAB86C2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E19E2"/>
    <w:rPr>
      <w:rFonts w:ascii="Book Antiqua" w:hAnsi="Book Antiqu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F1D92"/>
    <w:pPr>
      <w:tabs>
        <w:tab w:val="center" w:pos="4536"/>
        <w:tab w:val="right" w:pos="9072"/>
      </w:tabs>
    </w:pPr>
  </w:style>
  <w:style w:type="paragraph" w:styleId="Fuzeile">
    <w:name w:val="footer"/>
    <w:basedOn w:val="Standard"/>
    <w:rsid w:val="001F1D92"/>
    <w:pPr>
      <w:tabs>
        <w:tab w:val="center" w:pos="4536"/>
        <w:tab w:val="right" w:pos="9072"/>
      </w:tabs>
    </w:pPr>
  </w:style>
  <w:style w:type="paragraph" w:styleId="Sprechblasentext">
    <w:name w:val="Balloon Text"/>
    <w:basedOn w:val="Standard"/>
    <w:link w:val="SprechblasentextZchn"/>
    <w:rsid w:val="002F55A9"/>
    <w:rPr>
      <w:rFonts w:ascii="Tahoma" w:hAnsi="Tahoma" w:cs="Tahoma"/>
      <w:sz w:val="16"/>
      <w:szCs w:val="16"/>
    </w:rPr>
  </w:style>
  <w:style w:type="character" w:customStyle="1" w:styleId="SprechblasentextZchn">
    <w:name w:val="Sprechblasentext Zchn"/>
    <w:basedOn w:val="Absatz-Standardschriftart"/>
    <w:link w:val="Sprechblasentext"/>
    <w:rsid w:val="002F55A9"/>
    <w:rPr>
      <w:rFonts w:ascii="Tahoma" w:hAnsi="Tahoma" w:cs="Tahoma"/>
      <w:sz w:val="16"/>
      <w:szCs w:val="16"/>
    </w:rPr>
  </w:style>
  <w:style w:type="table" w:styleId="Tabellenraster">
    <w:name w:val="Table Grid"/>
    <w:basedOn w:val="NormaleTabelle"/>
    <w:rsid w:val="00CE1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1A5964"/>
    <w:rPr>
      <w:color w:val="0000FF" w:themeColor="hyperlink"/>
      <w:u w:val="single"/>
    </w:rPr>
  </w:style>
  <w:style w:type="paragraph" w:styleId="Listenabsatz">
    <w:name w:val="List Paragraph"/>
    <w:basedOn w:val="Standard"/>
    <w:uiPriority w:val="34"/>
    <w:qFormat/>
    <w:rsid w:val="008751B3"/>
    <w:pPr>
      <w:spacing w:after="200" w:line="276" w:lineRule="auto"/>
      <w:ind w:left="720"/>
      <w:contextualSpacing/>
    </w:pPr>
    <w:rPr>
      <w:rFonts w:asciiTheme="minorHAnsi" w:eastAsiaTheme="minorEastAsia" w:hAnsiTheme="minorHAnsi" w:cstheme="minorBidi"/>
      <w:lang w:eastAsia="zh-CN"/>
    </w:rPr>
  </w:style>
  <w:style w:type="character" w:styleId="NichtaufgelsteErwhnung">
    <w:name w:val="Unresolved Mention"/>
    <w:basedOn w:val="Absatz-Standardschriftart"/>
    <w:uiPriority w:val="99"/>
    <w:semiHidden/>
    <w:unhideWhenUsed/>
    <w:rsid w:val="002F4956"/>
    <w:rPr>
      <w:color w:val="605E5C"/>
      <w:shd w:val="clear" w:color="auto" w:fill="E1DFDD"/>
    </w:rPr>
  </w:style>
  <w:style w:type="character" w:styleId="Kommentarzeichen">
    <w:name w:val="annotation reference"/>
    <w:basedOn w:val="Absatz-Standardschriftart"/>
    <w:semiHidden/>
    <w:unhideWhenUsed/>
    <w:rsid w:val="00A02701"/>
    <w:rPr>
      <w:sz w:val="16"/>
      <w:szCs w:val="16"/>
    </w:rPr>
  </w:style>
  <w:style w:type="paragraph" w:styleId="Kommentartext">
    <w:name w:val="annotation text"/>
    <w:basedOn w:val="Standard"/>
    <w:link w:val="KommentartextZchn"/>
    <w:semiHidden/>
    <w:unhideWhenUsed/>
    <w:rsid w:val="00A02701"/>
    <w:rPr>
      <w:sz w:val="20"/>
      <w:szCs w:val="20"/>
    </w:rPr>
  </w:style>
  <w:style w:type="character" w:customStyle="1" w:styleId="KommentartextZchn">
    <w:name w:val="Kommentartext Zchn"/>
    <w:basedOn w:val="Absatz-Standardschriftart"/>
    <w:link w:val="Kommentartext"/>
    <w:semiHidden/>
    <w:rsid w:val="00A02701"/>
    <w:rPr>
      <w:rFonts w:ascii="Book Antiqua" w:hAnsi="Book Antiqua"/>
    </w:rPr>
  </w:style>
  <w:style w:type="paragraph" w:styleId="Kommentarthema">
    <w:name w:val="annotation subject"/>
    <w:basedOn w:val="Kommentartext"/>
    <w:next w:val="Kommentartext"/>
    <w:link w:val="KommentarthemaZchn"/>
    <w:semiHidden/>
    <w:unhideWhenUsed/>
    <w:rsid w:val="00A02701"/>
    <w:rPr>
      <w:b/>
      <w:bCs/>
    </w:rPr>
  </w:style>
  <w:style w:type="character" w:customStyle="1" w:styleId="KommentarthemaZchn">
    <w:name w:val="Kommentarthema Zchn"/>
    <w:basedOn w:val="KommentartextZchn"/>
    <w:link w:val="Kommentarthema"/>
    <w:semiHidden/>
    <w:rsid w:val="00A02701"/>
    <w:rPr>
      <w:rFonts w:ascii="Book Antiqua" w:hAnsi="Book Antiqu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46387">
      <w:bodyDiv w:val="1"/>
      <w:marLeft w:val="0"/>
      <w:marRight w:val="0"/>
      <w:marTop w:val="0"/>
      <w:marBottom w:val="0"/>
      <w:divBdr>
        <w:top w:val="none" w:sz="0" w:space="0" w:color="auto"/>
        <w:left w:val="none" w:sz="0" w:space="0" w:color="auto"/>
        <w:bottom w:val="none" w:sz="0" w:space="0" w:color="auto"/>
        <w:right w:val="none" w:sz="0" w:space="0" w:color="auto"/>
      </w:divBdr>
    </w:div>
    <w:div w:id="357244923">
      <w:bodyDiv w:val="1"/>
      <w:marLeft w:val="0"/>
      <w:marRight w:val="0"/>
      <w:marTop w:val="0"/>
      <w:marBottom w:val="0"/>
      <w:divBdr>
        <w:top w:val="none" w:sz="0" w:space="0" w:color="auto"/>
        <w:left w:val="none" w:sz="0" w:space="0" w:color="auto"/>
        <w:bottom w:val="none" w:sz="0" w:space="0" w:color="auto"/>
        <w:right w:val="none" w:sz="0" w:space="0" w:color="auto"/>
      </w:divBdr>
      <w:divsChild>
        <w:div w:id="1314484714">
          <w:marLeft w:val="0"/>
          <w:marRight w:val="0"/>
          <w:marTop w:val="0"/>
          <w:marBottom w:val="0"/>
          <w:divBdr>
            <w:top w:val="none" w:sz="0" w:space="0" w:color="auto"/>
            <w:left w:val="none" w:sz="0" w:space="0" w:color="auto"/>
            <w:bottom w:val="none" w:sz="0" w:space="0" w:color="auto"/>
            <w:right w:val="none" w:sz="0" w:space="0" w:color="auto"/>
          </w:divBdr>
        </w:div>
        <w:div w:id="1015109275">
          <w:marLeft w:val="0"/>
          <w:marRight w:val="0"/>
          <w:marTop w:val="0"/>
          <w:marBottom w:val="0"/>
          <w:divBdr>
            <w:top w:val="none" w:sz="0" w:space="0" w:color="auto"/>
            <w:left w:val="none" w:sz="0" w:space="0" w:color="auto"/>
            <w:bottom w:val="none" w:sz="0" w:space="0" w:color="auto"/>
            <w:right w:val="none" w:sz="0" w:space="0" w:color="auto"/>
          </w:divBdr>
        </w:div>
        <w:div w:id="379129827">
          <w:marLeft w:val="0"/>
          <w:marRight w:val="0"/>
          <w:marTop w:val="0"/>
          <w:marBottom w:val="0"/>
          <w:divBdr>
            <w:top w:val="none" w:sz="0" w:space="0" w:color="auto"/>
            <w:left w:val="none" w:sz="0" w:space="0" w:color="auto"/>
            <w:bottom w:val="none" w:sz="0" w:space="0" w:color="auto"/>
            <w:right w:val="none" w:sz="0" w:space="0" w:color="auto"/>
          </w:divBdr>
        </w:div>
        <w:div w:id="2117871472">
          <w:marLeft w:val="0"/>
          <w:marRight w:val="0"/>
          <w:marTop w:val="0"/>
          <w:marBottom w:val="0"/>
          <w:divBdr>
            <w:top w:val="none" w:sz="0" w:space="0" w:color="auto"/>
            <w:left w:val="none" w:sz="0" w:space="0" w:color="auto"/>
            <w:bottom w:val="none" w:sz="0" w:space="0" w:color="auto"/>
            <w:right w:val="none" w:sz="0" w:space="0" w:color="auto"/>
          </w:divBdr>
        </w:div>
        <w:div w:id="2130658257">
          <w:marLeft w:val="0"/>
          <w:marRight w:val="0"/>
          <w:marTop w:val="0"/>
          <w:marBottom w:val="0"/>
          <w:divBdr>
            <w:top w:val="none" w:sz="0" w:space="0" w:color="auto"/>
            <w:left w:val="none" w:sz="0" w:space="0" w:color="auto"/>
            <w:bottom w:val="none" w:sz="0" w:space="0" w:color="auto"/>
            <w:right w:val="none" w:sz="0" w:space="0" w:color="auto"/>
          </w:divBdr>
        </w:div>
        <w:div w:id="1068696907">
          <w:marLeft w:val="0"/>
          <w:marRight w:val="0"/>
          <w:marTop w:val="0"/>
          <w:marBottom w:val="0"/>
          <w:divBdr>
            <w:top w:val="none" w:sz="0" w:space="0" w:color="auto"/>
            <w:left w:val="none" w:sz="0" w:space="0" w:color="auto"/>
            <w:bottom w:val="none" w:sz="0" w:space="0" w:color="auto"/>
            <w:right w:val="none" w:sz="0" w:space="0" w:color="auto"/>
          </w:divBdr>
        </w:div>
      </w:divsChild>
    </w:div>
    <w:div w:id="361904702">
      <w:bodyDiv w:val="1"/>
      <w:marLeft w:val="0"/>
      <w:marRight w:val="0"/>
      <w:marTop w:val="0"/>
      <w:marBottom w:val="0"/>
      <w:divBdr>
        <w:top w:val="none" w:sz="0" w:space="0" w:color="auto"/>
        <w:left w:val="none" w:sz="0" w:space="0" w:color="auto"/>
        <w:bottom w:val="none" w:sz="0" w:space="0" w:color="auto"/>
        <w:right w:val="none" w:sz="0" w:space="0" w:color="auto"/>
      </w:divBdr>
    </w:div>
    <w:div w:id="489641000">
      <w:bodyDiv w:val="1"/>
      <w:marLeft w:val="0"/>
      <w:marRight w:val="0"/>
      <w:marTop w:val="0"/>
      <w:marBottom w:val="0"/>
      <w:divBdr>
        <w:top w:val="none" w:sz="0" w:space="0" w:color="auto"/>
        <w:left w:val="none" w:sz="0" w:space="0" w:color="auto"/>
        <w:bottom w:val="none" w:sz="0" w:space="0" w:color="auto"/>
        <w:right w:val="none" w:sz="0" w:space="0" w:color="auto"/>
      </w:divBdr>
      <w:divsChild>
        <w:div w:id="1797679155">
          <w:marLeft w:val="-600"/>
          <w:marRight w:val="-600"/>
          <w:marTop w:val="0"/>
          <w:marBottom w:val="0"/>
          <w:divBdr>
            <w:top w:val="none" w:sz="0" w:space="0" w:color="auto"/>
            <w:left w:val="none" w:sz="0" w:space="0" w:color="auto"/>
            <w:bottom w:val="none" w:sz="0" w:space="0" w:color="auto"/>
            <w:right w:val="none" w:sz="0" w:space="0" w:color="auto"/>
          </w:divBdr>
          <w:divsChild>
            <w:div w:id="1437016279">
              <w:marLeft w:val="0"/>
              <w:marRight w:val="0"/>
              <w:marTop w:val="0"/>
              <w:marBottom w:val="300"/>
              <w:divBdr>
                <w:top w:val="none" w:sz="0" w:space="0" w:color="auto"/>
                <w:left w:val="none" w:sz="0" w:space="0" w:color="auto"/>
                <w:bottom w:val="none" w:sz="0" w:space="0" w:color="auto"/>
                <w:right w:val="none" w:sz="0" w:space="0" w:color="auto"/>
              </w:divBdr>
              <w:divsChild>
                <w:div w:id="751581030">
                  <w:marLeft w:val="0"/>
                  <w:marRight w:val="0"/>
                  <w:marTop w:val="0"/>
                  <w:marBottom w:val="900"/>
                  <w:divBdr>
                    <w:top w:val="none" w:sz="0" w:space="0" w:color="auto"/>
                    <w:left w:val="none" w:sz="0" w:space="0" w:color="auto"/>
                    <w:bottom w:val="none" w:sz="0" w:space="0" w:color="auto"/>
                    <w:right w:val="none" w:sz="0" w:space="0" w:color="auto"/>
                  </w:divBdr>
                  <w:divsChild>
                    <w:div w:id="1407721989">
                      <w:marLeft w:val="0"/>
                      <w:marRight w:val="0"/>
                      <w:marTop w:val="0"/>
                      <w:marBottom w:val="0"/>
                      <w:divBdr>
                        <w:top w:val="none" w:sz="0" w:space="0" w:color="auto"/>
                        <w:left w:val="none" w:sz="0" w:space="0" w:color="auto"/>
                        <w:bottom w:val="none" w:sz="0" w:space="0" w:color="auto"/>
                        <w:right w:val="none" w:sz="0" w:space="0" w:color="auto"/>
                      </w:divBdr>
                      <w:divsChild>
                        <w:div w:id="93062924">
                          <w:marLeft w:val="0"/>
                          <w:marRight w:val="0"/>
                          <w:marTop w:val="0"/>
                          <w:marBottom w:val="0"/>
                          <w:divBdr>
                            <w:top w:val="none" w:sz="0" w:space="0" w:color="auto"/>
                            <w:left w:val="none" w:sz="0" w:space="0" w:color="auto"/>
                            <w:bottom w:val="none" w:sz="0" w:space="0" w:color="auto"/>
                            <w:right w:val="none" w:sz="0" w:space="0" w:color="auto"/>
                          </w:divBdr>
                          <w:divsChild>
                            <w:div w:id="43890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664120">
      <w:bodyDiv w:val="1"/>
      <w:marLeft w:val="0"/>
      <w:marRight w:val="0"/>
      <w:marTop w:val="0"/>
      <w:marBottom w:val="0"/>
      <w:divBdr>
        <w:top w:val="none" w:sz="0" w:space="0" w:color="auto"/>
        <w:left w:val="none" w:sz="0" w:space="0" w:color="auto"/>
        <w:bottom w:val="none" w:sz="0" w:space="0" w:color="auto"/>
        <w:right w:val="none" w:sz="0" w:space="0" w:color="auto"/>
      </w:divBdr>
    </w:div>
    <w:div w:id="798765357">
      <w:bodyDiv w:val="1"/>
      <w:marLeft w:val="0"/>
      <w:marRight w:val="0"/>
      <w:marTop w:val="0"/>
      <w:marBottom w:val="0"/>
      <w:divBdr>
        <w:top w:val="none" w:sz="0" w:space="0" w:color="auto"/>
        <w:left w:val="none" w:sz="0" w:space="0" w:color="auto"/>
        <w:bottom w:val="none" w:sz="0" w:space="0" w:color="auto"/>
        <w:right w:val="none" w:sz="0" w:space="0" w:color="auto"/>
      </w:divBdr>
    </w:div>
    <w:div w:id="1378553278">
      <w:bodyDiv w:val="1"/>
      <w:marLeft w:val="0"/>
      <w:marRight w:val="0"/>
      <w:marTop w:val="0"/>
      <w:marBottom w:val="0"/>
      <w:divBdr>
        <w:top w:val="none" w:sz="0" w:space="0" w:color="auto"/>
        <w:left w:val="none" w:sz="0" w:space="0" w:color="auto"/>
        <w:bottom w:val="none" w:sz="0" w:space="0" w:color="auto"/>
        <w:right w:val="none" w:sz="0" w:space="0" w:color="auto"/>
      </w:divBdr>
    </w:div>
    <w:div w:id="1592741531">
      <w:bodyDiv w:val="1"/>
      <w:marLeft w:val="0"/>
      <w:marRight w:val="0"/>
      <w:marTop w:val="0"/>
      <w:marBottom w:val="0"/>
      <w:divBdr>
        <w:top w:val="none" w:sz="0" w:space="0" w:color="auto"/>
        <w:left w:val="none" w:sz="0" w:space="0" w:color="auto"/>
        <w:bottom w:val="none" w:sz="0" w:space="0" w:color="auto"/>
        <w:right w:val="none" w:sz="0" w:space="0" w:color="auto"/>
      </w:divBdr>
    </w:div>
    <w:div w:id="1735615878">
      <w:bodyDiv w:val="1"/>
      <w:marLeft w:val="0"/>
      <w:marRight w:val="0"/>
      <w:marTop w:val="0"/>
      <w:marBottom w:val="0"/>
      <w:divBdr>
        <w:top w:val="none" w:sz="0" w:space="0" w:color="auto"/>
        <w:left w:val="none" w:sz="0" w:space="0" w:color="auto"/>
        <w:bottom w:val="none" w:sz="0" w:space="0" w:color="auto"/>
        <w:right w:val="none" w:sz="0" w:space="0" w:color="auto"/>
      </w:divBdr>
      <w:divsChild>
        <w:div w:id="1410153488">
          <w:marLeft w:val="0"/>
          <w:marRight w:val="0"/>
          <w:marTop w:val="0"/>
          <w:marBottom w:val="0"/>
          <w:divBdr>
            <w:top w:val="none" w:sz="0" w:space="0" w:color="auto"/>
            <w:left w:val="none" w:sz="0" w:space="0" w:color="auto"/>
            <w:bottom w:val="none" w:sz="0" w:space="0" w:color="auto"/>
            <w:right w:val="none" w:sz="0" w:space="0" w:color="auto"/>
          </w:divBdr>
        </w:div>
        <w:div w:id="1493179842">
          <w:marLeft w:val="0"/>
          <w:marRight w:val="0"/>
          <w:marTop w:val="0"/>
          <w:marBottom w:val="0"/>
          <w:divBdr>
            <w:top w:val="none" w:sz="0" w:space="0" w:color="auto"/>
            <w:left w:val="none" w:sz="0" w:space="0" w:color="auto"/>
            <w:bottom w:val="none" w:sz="0" w:space="0" w:color="auto"/>
            <w:right w:val="none" w:sz="0" w:space="0" w:color="auto"/>
          </w:divBdr>
        </w:div>
        <w:div w:id="441189451">
          <w:marLeft w:val="0"/>
          <w:marRight w:val="0"/>
          <w:marTop w:val="0"/>
          <w:marBottom w:val="0"/>
          <w:divBdr>
            <w:top w:val="none" w:sz="0" w:space="0" w:color="auto"/>
            <w:left w:val="none" w:sz="0" w:space="0" w:color="auto"/>
            <w:bottom w:val="none" w:sz="0" w:space="0" w:color="auto"/>
            <w:right w:val="none" w:sz="0" w:space="0" w:color="auto"/>
          </w:divBdr>
        </w:div>
        <w:div w:id="1037270036">
          <w:marLeft w:val="0"/>
          <w:marRight w:val="0"/>
          <w:marTop w:val="0"/>
          <w:marBottom w:val="0"/>
          <w:divBdr>
            <w:top w:val="none" w:sz="0" w:space="0" w:color="auto"/>
            <w:left w:val="none" w:sz="0" w:space="0" w:color="auto"/>
            <w:bottom w:val="none" w:sz="0" w:space="0" w:color="auto"/>
            <w:right w:val="none" w:sz="0" w:space="0" w:color="auto"/>
          </w:divBdr>
        </w:div>
        <w:div w:id="745037228">
          <w:marLeft w:val="0"/>
          <w:marRight w:val="0"/>
          <w:marTop w:val="0"/>
          <w:marBottom w:val="0"/>
          <w:divBdr>
            <w:top w:val="none" w:sz="0" w:space="0" w:color="auto"/>
            <w:left w:val="none" w:sz="0" w:space="0" w:color="auto"/>
            <w:bottom w:val="none" w:sz="0" w:space="0" w:color="auto"/>
            <w:right w:val="none" w:sz="0" w:space="0" w:color="auto"/>
          </w:divBdr>
        </w:div>
        <w:div w:id="851186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AULHABER">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543</Words>
  <Characters>3845</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Dr. Fritz Faulhaber</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Rebmann Kristina</dc:creator>
  <cp:lastModifiedBy>Wolff Kristina</cp:lastModifiedBy>
  <cp:revision>7</cp:revision>
  <cp:lastPrinted>2016-03-23T17:15:00Z</cp:lastPrinted>
  <dcterms:created xsi:type="dcterms:W3CDTF">2023-07-13T11:59:00Z</dcterms:created>
  <dcterms:modified xsi:type="dcterms:W3CDTF">2023-08-17T06:49:00Z</dcterms:modified>
</cp:coreProperties>
</file>