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1E20" w14:textId="77777777" w:rsidR="007D4BB3" w:rsidRDefault="007D4BB3" w:rsidP="006654A4">
      <w:pPr>
        <w:pStyle w:val="StandardWeb"/>
        <w:shd w:val="clear" w:color="auto" w:fill="FFFFFF"/>
        <w:spacing w:before="0" w:beforeAutospacing="0" w:after="0" w:afterAutospacing="0"/>
        <w:rPr>
          <w:rFonts w:asciiTheme="minorHAnsi" w:hAnsiTheme="minorHAnsi" w:cstheme="minorHAnsi"/>
          <w:color w:val="242424"/>
          <w:sz w:val="22"/>
          <w:szCs w:val="22"/>
        </w:rPr>
      </w:pPr>
    </w:p>
    <w:p w14:paraId="57ECB3ED" w14:textId="77777777" w:rsidR="007D4BB3" w:rsidRDefault="007D4BB3" w:rsidP="006654A4">
      <w:pPr>
        <w:pStyle w:val="StandardWeb"/>
        <w:shd w:val="clear" w:color="auto" w:fill="FFFFFF"/>
        <w:spacing w:before="0" w:beforeAutospacing="0" w:after="0" w:afterAutospacing="0"/>
        <w:rPr>
          <w:rFonts w:asciiTheme="minorHAnsi" w:hAnsiTheme="minorHAnsi" w:cstheme="minorHAnsi"/>
          <w:color w:val="242424"/>
          <w:sz w:val="22"/>
          <w:szCs w:val="22"/>
        </w:rPr>
      </w:pPr>
    </w:p>
    <w:p w14:paraId="7FE3791B" w14:textId="77777777" w:rsidR="007D4BB3" w:rsidRDefault="007D4BB3" w:rsidP="006654A4">
      <w:pPr>
        <w:pStyle w:val="StandardWeb"/>
        <w:shd w:val="clear" w:color="auto" w:fill="FFFFFF"/>
        <w:spacing w:before="0" w:beforeAutospacing="0" w:after="0" w:afterAutospacing="0"/>
        <w:rPr>
          <w:rFonts w:asciiTheme="minorHAnsi" w:hAnsiTheme="minorHAnsi" w:cstheme="minorHAnsi"/>
          <w:color w:val="242424"/>
          <w:sz w:val="22"/>
          <w:szCs w:val="22"/>
        </w:rPr>
      </w:pPr>
    </w:p>
    <w:p w14:paraId="20A2EFE9" w14:textId="2EBF671C" w:rsidR="006654A4" w:rsidRPr="002C6C91" w:rsidRDefault="006654A4" w:rsidP="006654A4">
      <w:pPr>
        <w:pStyle w:val="StandardWeb"/>
        <w:shd w:val="clear" w:color="auto" w:fill="FFFFFF"/>
        <w:spacing w:before="0" w:beforeAutospacing="0" w:after="0" w:afterAutospacing="0"/>
        <w:rPr>
          <w:rFonts w:asciiTheme="minorHAnsi" w:hAnsiTheme="minorHAnsi" w:cstheme="minorHAnsi"/>
          <w:color w:val="242424"/>
          <w:lang w:val="en-US"/>
        </w:rPr>
      </w:pPr>
      <w:r>
        <w:rPr>
          <w:rFonts w:asciiTheme="minorHAnsi" w:hAnsiTheme="minorHAnsi" w:cstheme="minorHAnsi"/>
          <w:color w:val="242424"/>
          <w:lang w:val="en-US"/>
        </w:rPr>
        <w:t>Press release</w:t>
      </w:r>
    </w:p>
    <w:p w14:paraId="6034C76C" w14:textId="77777777" w:rsidR="00E94473" w:rsidRPr="002C6C91" w:rsidRDefault="00E94473" w:rsidP="006654A4">
      <w:pPr>
        <w:pStyle w:val="StandardWeb"/>
        <w:shd w:val="clear" w:color="auto" w:fill="FFFFFF"/>
        <w:spacing w:before="0" w:beforeAutospacing="0" w:after="0" w:afterAutospacing="0"/>
        <w:rPr>
          <w:rFonts w:asciiTheme="minorHAnsi" w:hAnsiTheme="minorHAnsi" w:cstheme="minorHAnsi"/>
          <w:b/>
          <w:bCs/>
          <w:color w:val="242424"/>
          <w:sz w:val="32"/>
          <w:szCs w:val="32"/>
          <w:lang w:val="en-US"/>
        </w:rPr>
      </w:pPr>
    </w:p>
    <w:p w14:paraId="29948300" w14:textId="27E0AA0D" w:rsidR="00E94473" w:rsidRPr="002C6C91" w:rsidRDefault="00E94473" w:rsidP="00E94473">
      <w:pPr>
        <w:pStyle w:val="StandardWeb"/>
        <w:shd w:val="clear" w:color="auto" w:fill="FFFFFF"/>
        <w:spacing w:before="0" w:beforeAutospacing="0" w:after="0" w:afterAutospacing="0"/>
        <w:rPr>
          <w:rFonts w:asciiTheme="minorHAnsi" w:hAnsiTheme="minorHAnsi" w:cstheme="minorHAnsi"/>
          <w:b/>
          <w:bCs/>
          <w:color w:val="242424"/>
          <w:sz w:val="32"/>
          <w:szCs w:val="32"/>
          <w:lang w:val="en-US"/>
        </w:rPr>
      </w:pPr>
      <w:r>
        <w:rPr>
          <w:rFonts w:asciiTheme="minorHAnsi" w:hAnsiTheme="minorHAnsi" w:cstheme="minorHAnsi"/>
          <w:b/>
          <w:bCs/>
          <w:color w:val="242424"/>
          <w:sz w:val="32"/>
          <w:szCs w:val="32"/>
          <w:lang w:val="en-US"/>
        </w:rPr>
        <w:t>Faulhaber SA: Merger of Swiss Companies to Ensure Future Success of F</w:t>
      </w:r>
      <w:r w:rsidR="00DF1F5B">
        <w:rPr>
          <w:rFonts w:asciiTheme="minorHAnsi" w:hAnsiTheme="minorHAnsi" w:cstheme="minorHAnsi"/>
          <w:b/>
          <w:bCs/>
          <w:color w:val="242424"/>
          <w:sz w:val="32"/>
          <w:szCs w:val="32"/>
          <w:lang w:val="en-US"/>
        </w:rPr>
        <w:t>aulhaber</w:t>
      </w:r>
      <w:r>
        <w:rPr>
          <w:rFonts w:asciiTheme="minorHAnsi" w:hAnsiTheme="minorHAnsi" w:cstheme="minorHAnsi"/>
          <w:b/>
          <w:bCs/>
          <w:color w:val="242424"/>
          <w:sz w:val="32"/>
          <w:szCs w:val="32"/>
          <w:lang w:val="en-US"/>
        </w:rPr>
        <w:t xml:space="preserve"> Drive Systems </w:t>
      </w:r>
    </w:p>
    <w:p w14:paraId="3DE587B8" w14:textId="77777777" w:rsidR="00E94473" w:rsidRPr="002C6C91" w:rsidRDefault="00E94473" w:rsidP="006654A4">
      <w:pPr>
        <w:pStyle w:val="StandardWeb"/>
        <w:shd w:val="clear" w:color="auto" w:fill="FFFFFF"/>
        <w:spacing w:before="0" w:beforeAutospacing="0" w:after="0" w:afterAutospacing="0"/>
        <w:rPr>
          <w:rFonts w:asciiTheme="minorHAnsi" w:hAnsiTheme="minorHAnsi" w:cstheme="minorHAnsi"/>
          <w:b/>
          <w:bCs/>
          <w:color w:val="242424"/>
          <w:sz w:val="32"/>
          <w:szCs w:val="32"/>
          <w:lang w:val="en-US"/>
        </w:rPr>
      </w:pPr>
    </w:p>
    <w:p w14:paraId="08F4A18C" w14:textId="77777777" w:rsidR="00FC4794" w:rsidRPr="002C6C91" w:rsidRDefault="00FC4794" w:rsidP="006654A4">
      <w:pPr>
        <w:pStyle w:val="StandardWeb"/>
        <w:shd w:val="clear" w:color="auto" w:fill="FFFFFF"/>
        <w:spacing w:before="0" w:beforeAutospacing="0" w:after="0" w:afterAutospacing="0"/>
        <w:rPr>
          <w:rFonts w:asciiTheme="minorHAnsi" w:hAnsiTheme="minorHAnsi" w:cstheme="minorHAnsi"/>
          <w:b/>
          <w:bCs/>
          <w:color w:val="242424"/>
          <w:sz w:val="22"/>
          <w:szCs w:val="22"/>
          <w:lang w:val="en-US"/>
        </w:rPr>
      </w:pPr>
    </w:p>
    <w:p w14:paraId="62AC01A5" w14:textId="70E88A5D" w:rsidR="00D870B1" w:rsidRPr="002C6C91" w:rsidRDefault="00CA3301" w:rsidP="006654A4">
      <w:pPr>
        <w:pStyle w:val="StandardWeb"/>
        <w:shd w:val="clear" w:color="auto" w:fill="FFFFFF"/>
        <w:spacing w:before="0" w:beforeAutospacing="0" w:after="0" w:afterAutospacing="0"/>
        <w:rPr>
          <w:rFonts w:asciiTheme="minorHAnsi" w:hAnsiTheme="minorHAnsi" w:cstheme="minorHAnsi"/>
          <w:b/>
          <w:bCs/>
          <w:color w:val="242424"/>
          <w:sz w:val="22"/>
          <w:szCs w:val="22"/>
          <w:lang w:val="en-US"/>
        </w:rPr>
      </w:pPr>
      <w:r>
        <w:rPr>
          <w:rFonts w:asciiTheme="minorHAnsi" w:hAnsiTheme="minorHAnsi" w:cstheme="minorHAnsi"/>
          <w:b/>
          <w:bCs/>
          <w:color w:val="242424"/>
          <w:sz w:val="22"/>
          <w:szCs w:val="22"/>
          <w:lang w:val="en-US"/>
        </w:rPr>
        <w:t xml:space="preserve">July 4, 2023, </w:t>
      </w:r>
      <w:proofErr w:type="spellStart"/>
      <w:r>
        <w:rPr>
          <w:rFonts w:asciiTheme="minorHAnsi" w:hAnsiTheme="minorHAnsi" w:cstheme="minorHAnsi"/>
          <w:b/>
          <w:bCs/>
          <w:color w:val="242424"/>
          <w:sz w:val="22"/>
          <w:szCs w:val="22"/>
          <w:lang w:val="en-US"/>
        </w:rPr>
        <w:t>Croglio</w:t>
      </w:r>
      <w:proofErr w:type="spellEnd"/>
      <w:r>
        <w:rPr>
          <w:rFonts w:asciiTheme="minorHAnsi" w:hAnsiTheme="minorHAnsi" w:cstheme="minorHAnsi"/>
          <w:b/>
          <w:bCs/>
          <w:color w:val="242424"/>
          <w:sz w:val="22"/>
          <w:szCs w:val="22"/>
          <w:lang w:val="en-US"/>
        </w:rPr>
        <w:t xml:space="preserve"> – </w:t>
      </w:r>
      <w:r w:rsidR="00FA5D79">
        <w:rPr>
          <w:rFonts w:asciiTheme="minorHAnsi" w:hAnsiTheme="minorHAnsi" w:cstheme="minorHAnsi"/>
          <w:b/>
          <w:bCs/>
          <w:color w:val="242424"/>
          <w:sz w:val="22"/>
          <w:szCs w:val="22"/>
          <w:lang w:val="en-US"/>
        </w:rPr>
        <w:t xml:space="preserve">Faulhaber </w:t>
      </w:r>
      <w:r>
        <w:rPr>
          <w:rFonts w:asciiTheme="minorHAnsi" w:hAnsiTheme="minorHAnsi" w:cstheme="minorHAnsi"/>
          <w:b/>
          <w:bCs/>
          <w:color w:val="242424"/>
          <w:sz w:val="22"/>
          <w:szCs w:val="22"/>
          <w:lang w:val="en-US"/>
        </w:rPr>
        <w:t>has been producing and distributing drive solutions in Switzerland for more than 60 years. In June 2023, the four subsidiaries in Switzerland merged into a single company under the new name Faulhaber SA. The headquarters are located in Croglio, Ticino, where Faulhaber initially founded its first Swiss location in 1962. The merger is intended to strengthen and unify the brand in Switzerland.</w:t>
      </w:r>
    </w:p>
    <w:p w14:paraId="72D341CF" w14:textId="77777777" w:rsidR="00822835" w:rsidRPr="002C6C91" w:rsidRDefault="00822835" w:rsidP="006654A4">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6E2D8B9A" w14:textId="4A7D289E" w:rsidR="00E1030A" w:rsidRPr="002C6C91" w:rsidRDefault="009C5804"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r>
        <w:rPr>
          <w:rFonts w:asciiTheme="minorHAnsi" w:hAnsiTheme="minorHAnsi" w:cstheme="minorHAnsi"/>
          <w:color w:val="242424"/>
          <w:sz w:val="22"/>
          <w:szCs w:val="22"/>
          <w:lang w:val="en-US"/>
        </w:rPr>
        <w:t>The German company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is known for its drive solutions that are used worldwide. Their uses include medical and laboratory technology, optics, automation, and robots of all kinds.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motors have even been used for challenging </w:t>
      </w:r>
      <w:r w:rsidR="009D5E2B">
        <w:rPr>
          <w:rFonts w:asciiTheme="minorHAnsi" w:hAnsiTheme="minorHAnsi" w:cstheme="minorHAnsi"/>
          <w:color w:val="242424"/>
          <w:sz w:val="22"/>
          <w:szCs w:val="22"/>
          <w:lang w:val="en-US"/>
        </w:rPr>
        <w:t xml:space="preserve">missions </w:t>
      </w:r>
      <w:r>
        <w:rPr>
          <w:rFonts w:asciiTheme="minorHAnsi" w:hAnsiTheme="minorHAnsi" w:cstheme="minorHAnsi"/>
          <w:color w:val="242424"/>
          <w:sz w:val="22"/>
          <w:szCs w:val="22"/>
          <w:lang w:val="en-US"/>
        </w:rPr>
        <w:t xml:space="preserve">to Mars. From the start, </w:t>
      </w:r>
      <w:r w:rsidR="00FA5D79">
        <w:rPr>
          <w:rFonts w:asciiTheme="minorHAnsi" w:hAnsiTheme="minorHAnsi" w:cstheme="minorHAnsi"/>
          <w:color w:val="242424"/>
          <w:sz w:val="22"/>
          <w:szCs w:val="22"/>
          <w:lang w:val="en-US"/>
        </w:rPr>
        <w:t>Faulhaber</w:t>
      </w:r>
      <w:r>
        <w:rPr>
          <w:rFonts w:asciiTheme="minorHAnsi" w:hAnsiTheme="minorHAnsi" w:cstheme="minorHAnsi"/>
          <w:color w:val="242424"/>
          <w:sz w:val="22"/>
          <w:szCs w:val="22"/>
          <w:lang w:val="en-US"/>
        </w:rPr>
        <w:t xml:space="preserve"> has always specialized in very small but powerful </w:t>
      </w:r>
      <w:r w:rsidR="00FA5D79">
        <w:rPr>
          <w:rFonts w:asciiTheme="minorHAnsi" w:hAnsiTheme="minorHAnsi" w:cstheme="minorHAnsi"/>
          <w:color w:val="242424"/>
          <w:sz w:val="22"/>
          <w:szCs w:val="22"/>
          <w:lang w:val="en-US"/>
        </w:rPr>
        <w:t>motors</w:t>
      </w:r>
      <w:r>
        <w:rPr>
          <w:rFonts w:asciiTheme="minorHAnsi" w:hAnsiTheme="minorHAnsi" w:cstheme="minorHAnsi"/>
          <w:color w:val="242424"/>
          <w:sz w:val="22"/>
          <w:szCs w:val="22"/>
          <w:lang w:val="en-US"/>
        </w:rPr>
        <w:t>. The company was founded in 1947 and settled in Ticino, Switzerland, in 1962.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w:t>
      </w:r>
      <w:proofErr w:type="spellStart"/>
      <w:r>
        <w:rPr>
          <w:rFonts w:asciiTheme="minorHAnsi" w:hAnsiTheme="minorHAnsi" w:cstheme="minorHAnsi"/>
          <w:color w:val="242424"/>
          <w:sz w:val="22"/>
          <w:szCs w:val="22"/>
          <w:lang w:val="en-US"/>
        </w:rPr>
        <w:t>Minimotor</w:t>
      </w:r>
      <w:proofErr w:type="spellEnd"/>
      <w:r>
        <w:rPr>
          <w:rFonts w:asciiTheme="minorHAnsi" w:hAnsiTheme="minorHAnsi" w:cstheme="minorHAnsi"/>
          <w:color w:val="242424"/>
          <w:sz w:val="22"/>
          <w:szCs w:val="22"/>
          <w:lang w:val="en-US"/>
        </w:rPr>
        <w:t xml:space="preserve"> SA in </w:t>
      </w:r>
      <w:proofErr w:type="spellStart"/>
      <w:r>
        <w:rPr>
          <w:rFonts w:asciiTheme="minorHAnsi" w:hAnsiTheme="minorHAnsi" w:cstheme="minorHAnsi"/>
          <w:color w:val="242424"/>
          <w:sz w:val="22"/>
          <w:szCs w:val="22"/>
          <w:lang w:val="en-US"/>
        </w:rPr>
        <w:t>Croglio</w:t>
      </w:r>
      <w:proofErr w:type="spellEnd"/>
      <w:r>
        <w:rPr>
          <w:rFonts w:asciiTheme="minorHAnsi" w:hAnsiTheme="minorHAnsi" w:cstheme="minorHAnsi"/>
          <w:color w:val="242424"/>
          <w:sz w:val="22"/>
          <w:szCs w:val="22"/>
          <w:lang w:val="en-US"/>
        </w:rPr>
        <w:t xml:space="preserve"> was followed by F</w:t>
      </w:r>
      <w:r w:rsidR="00FA5D79">
        <w:rPr>
          <w:rFonts w:asciiTheme="minorHAnsi" w:hAnsiTheme="minorHAnsi" w:cstheme="minorHAnsi"/>
          <w:color w:val="242424"/>
          <w:sz w:val="22"/>
          <w:szCs w:val="22"/>
          <w:lang w:val="en-US"/>
        </w:rPr>
        <w:t xml:space="preserve">aulhaber </w:t>
      </w:r>
      <w:proofErr w:type="spellStart"/>
      <w:r>
        <w:rPr>
          <w:rFonts w:asciiTheme="minorHAnsi" w:hAnsiTheme="minorHAnsi" w:cstheme="minorHAnsi"/>
          <w:color w:val="242424"/>
          <w:sz w:val="22"/>
          <w:szCs w:val="22"/>
          <w:lang w:val="en-US"/>
        </w:rPr>
        <w:t>Precistep</w:t>
      </w:r>
      <w:proofErr w:type="spellEnd"/>
      <w:r>
        <w:rPr>
          <w:rFonts w:asciiTheme="minorHAnsi" w:hAnsiTheme="minorHAnsi" w:cstheme="minorHAnsi"/>
          <w:color w:val="242424"/>
          <w:sz w:val="22"/>
          <w:szCs w:val="22"/>
          <w:lang w:val="en-US"/>
        </w:rPr>
        <w:t xml:space="preserve"> SA in La </w:t>
      </w:r>
      <w:proofErr w:type="spellStart"/>
      <w:r>
        <w:rPr>
          <w:rFonts w:asciiTheme="minorHAnsi" w:hAnsiTheme="minorHAnsi" w:cstheme="minorHAnsi"/>
          <w:color w:val="242424"/>
          <w:sz w:val="22"/>
          <w:szCs w:val="22"/>
          <w:lang w:val="en-US"/>
        </w:rPr>
        <w:t>Chaux</w:t>
      </w:r>
      <w:proofErr w:type="spellEnd"/>
      <w:r>
        <w:rPr>
          <w:rFonts w:asciiTheme="minorHAnsi" w:hAnsiTheme="minorHAnsi" w:cstheme="minorHAnsi"/>
          <w:color w:val="242424"/>
          <w:sz w:val="22"/>
          <w:szCs w:val="22"/>
          <w:lang w:val="en-US"/>
        </w:rPr>
        <w:t xml:space="preserve">-de-Fonds, in western Switzerland. Additional production sites are located in Bioggio and Grenchen. </w:t>
      </w:r>
    </w:p>
    <w:p w14:paraId="25A70BA9" w14:textId="77777777" w:rsidR="00E1030A" w:rsidRPr="002C6C91" w:rsidRDefault="00E1030A"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53865F92" w14:textId="3E8C1036" w:rsidR="00892CDF" w:rsidRPr="002C6C91" w:rsidRDefault="00892CDF" w:rsidP="00020A7B">
      <w:pPr>
        <w:pStyle w:val="StandardWeb"/>
        <w:shd w:val="clear" w:color="auto" w:fill="FFFFFF"/>
        <w:spacing w:before="0" w:beforeAutospacing="0" w:after="0" w:afterAutospacing="0"/>
        <w:rPr>
          <w:rFonts w:asciiTheme="minorHAnsi" w:hAnsiTheme="minorHAnsi" w:cstheme="minorHAnsi"/>
          <w:b/>
          <w:bCs/>
          <w:color w:val="242424"/>
          <w:sz w:val="22"/>
          <w:szCs w:val="22"/>
          <w:lang w:val="en-US"/>
        </w:rPr>
      </w:pPr>
      <w:r>
        <w:rPr>
          <w:rFonts w:asciiTheme="minorHAnsi" w:hAnsiTheme="minorHAnsi" w:cstheme="minorHAnsi"/>
          <w:b/>
          <w:bCs/>
          <w:color w:val="242424"/>
          <w:sz w:val="22"/>
          <w:szCs w:val="22"/>
          <w:lang w:val="en-US"/>
        </w:rPr>
        <w:t xml:space="preserve">A shared vision strengthens the </w:t>
      </w:r>
      <w:r w:rsidR="00FA5D79">
        <w:rPr>
          <w:rFonts w:asciiTheme="minorHAnsi" w:hAnsiTheme="minorHAnsi" w:cstheme="minorHAnsi"/>
          <w:b/>
          <w:bCs/>
          <w:color w:val="242424"/>
          <w:sz w:val="22"/>
          <w:szCs w:val="22"/>
          <w:lang w:val="en-US"/>
        </w:rPr>
        <w:t xml:space="preserve">Faulhaber </w:t>
      </w:r>
      <w:r>
        <w:rPr>
          <w:rFonts w:asciiTheme="minorHAnsi" w:hAnsiTheme="minorHAnsi" w:cstheme="minorHAnsi"/>
          <w:b/>
          <w:bCs/>
          <w:color w:val="242424"/>
          <w:sz w:val="22"/>
          <w:szCs w:val="22"/>
          <w:lang w:val="en-US"/>
        </w:rPr>
        <w:t>brand for the future</w:t>
      </w:r>
    </w:p>
    <w:p w14:paraId="470114CC" w14:textId="25DE04D8" w:rsidR="00D94D62" w:rsidRPr="002C6C91" w:rsidRDefault="009E04E3"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r>
        <w:rPr>
          <w:rFonts w:asciiTheme="minorHAnsi" w:hAnsiTheme="minorHAnsi" w:cstheme="minorHAnsi"/>
          <w:color w:val="242424"/>
          <w:sz w:val="22"/>
          <w:szCs w:val="22"/>
          <w:lang w:val="en-US"/>
        </w:rPr>
        <w:t>The recent merger unites the Swiss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companies into one under the name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SA. This is part of a new strategy that aims to increase </w:t>
      </w:r>
      <w:proofErr w:type="spellStart"/>
      <w:r>
        <w:rPr>
          <w:rFonts w:asciiTheme="minorHAnsi" w:hAnsiTheme="minorHAnsi" w:cstheme="minorHAnsi"/>
          <w:color w:val="242424"/>
          <w:sz w:val="22"/>
          <w:szCs w:val="22"/>
          <w:lang w:val="en-US"/>
        </w:rPr>
        <w:t>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's</w:t>
      </w:r>
      <w:proofErr w:type="spellEnd"/>
      <w:r>
        <w:rPr>
          <w:rFonts w:asciiTheme="minorHAnsi" w:hAnsiTheme="minorHAnsi" w:cstheme="minorHAnsi"/>
          <w:color w:val="242424"/>
          <w:sz w:val="22"/>
          <w:szCs w:val="22"/>
          <w:lang w:val="en-US"/>
        </w:rPr>
        <w:t xml:space="preserve"> market presence and competitiveness in Switzerland and internationally in the long term. The two managing directors</w:t>
      </w:r>
      <w:r w:rsidR="00FA5D79">
        <w:rPr>
          <w:rFonts w:asciiTheme="minorHAnsi" w:hAnsiTheme="minorHAnsi" w:cstheme="minorHAnsi"/>
          <w:color w:val="242424"/>
          <w:sz w:val="22"/>
          <w:szCs w:val="22"/>
          <w:lang w:val="en-US"/>
        </w:rPr>
        <w:t>,</w:t>
      </w:r>
      <w:r>
        <w:rPr>
          <w:rFonts w:asciiTheme="minorHAnsi" w:hAnsiTheme="minorHAnsi" w:cstheme="minorHAnsi"/>
          <w:color w:val="242424"/>
          <w:sz w:val="22"/>
          <w:szCs w:val="22"/>
          <w:lang w:val="en-US"/>
        </w:rPr>
        <w:t xml:space="preserve"> Dr. Jonas </w:t>
      </w:r>
      <w:proofErr w:type="spellStart"/>
      <w:r>
        <w:rPr>
          <w:rFonts w:asciiTheme="minorHAnsi" w:hAnsiTheme="minorHAnsi" w:cstheme="minorHAnsi"/>
          <w:color w:val="242424"/>
          <w:sz w:val="22"/>
          <w:szCs w:val="22"/>
          <w:lang w:val="en-US"/>
        </w:rPr>
        <w:t>Grossenbacher</w:t>
      </w:r>
      <w:proofErr w:type="spellEnd"/>
      <w:r>
        <w:rPr>
          <w:rFonts w:asciiTheme="minorHAnsi" w:hAnsiTheme="minorHAnsi" w:cstheme="minorHAnsi"/>
          <w:color w:val="242424"/>
          <w:sz w:val="22"/>
          <w:szCs w:val="22"/>
          <w:lang w:val="en-US"/>
        </w:rPr>
        <w:t xml:space="preserve"> (La</w:t>
      </w:r>
      <w:r w:rsidR="009D5E2B">
        <w:rPr>
          <w:rFonts w:asciiTheme="minorHAnsi" w:hAnsiTheme="minorHAnsi" w:cstheme="minorHAnsi"/>
          <w:color w:val="242424"/>
          <w:sz w:val="22"/>
          <w:szCs w:val="22"/>
          <w:lang w:val="en-US"/>
        </w:rPr>
        <w:t xml:space="preserve"> </w:t>
      </w:r>
      <w:proofErr w:type="spellStart"/>
      <w:r>
        <w:rPr>
          <w:rFonts w:asciiTheme="minorHAnsi" w:hAnsiTheme="minorHAnsi" w:cstheme="minorHAnsi"/>
          <w:color w:val="242424"/>
          <w:sz w:val="22"/>
          <w:szCs w:val="22"/>
          <w:lang w:val="en-US"/>
        </w:rPr>
        <w:t>Chaux</w:t>
      </w:r>
      <w:proofErr w:type="spellEnd"/>
      <w:r>
        <w:rPr>
          <w:rFonts w:asciiTheme="minorHAnsi" w:hAnsiTheme="minorHAnsi" w:cstheme="minorHAnsi"/>
          <w:color w:val="242424"/>
          <w:sz w:val="22"/>
          <w:szCs w:val="22"/>
          <w:lang w:val="en-US"/>
        </w:rPr>
        <w:t xml:space="preserve">-de-Fonds) and Steffen </w:t>
      </w:r>
      <w:proofErr w:type="spellStart"/>
      <w:r>
        <w:rPr>
          <w:rFonts w:asciiTheme="minorHAnsi" w:hAnsiTheme="minorHAnsi" w:cstheme="minorHAnsi"/>
          <w:color w:val="242424"/>
          <w:sz w:val="22"/>
          <w:szCs w:val="22"/>
          <w:lang w:val="en-US"/>
        </w:rPr>
        <w:t>Pruchnik</w:t>
      </w:r>
      <w:proofErr w:type="spellEnd"/>
      <w:r>
        <w:rPr>
          <w:rFonts w:asciiTheme="minorHAnsi" w:hAnsiTheme="minorHAnsi" w:cstheme="minorHAnsi"/>
          <w:color w:val="242424"/>
          <w:sz w:val="22"/>
          <w:szCs w:val="22"/>
          <w:lang w:val="en-US"/>
        </w:rPr>
        <w:t xml:space="preserve"> (</w:t>
      </w:r>
      <w:proofErr w:type="spellStart"/>
      <w:r>
        <w:rPr>
          <w:rFonts w:asciiTheme="minorHAnsi" w:hAnsiTheme="minorHAnsi" w:cstheme="minorHAnsi"/>
          <w:color w:val="242424"/>
          <w:sz w:val="22"/>
          <w:szCs w:val="22"/>
          <w:lang w:val="en-US"/>
        </w:rPr>
        <w:t>Croglio</w:t>
      </w:r>
      <w:proofErr w:type="spellEnd"/>
      <w:r>
        <w:rPr>
          <w:rFonts w:asciiTheme="minorHAnsi" w:hAnsiTheme="minorHAnsi" w:cstheme="minorHAnsi"/>
          <w:color w:val="242424"/>
          <w:sz w:val="22"/>
          <w:szCs w:val="22"/>
          <w:lang w:val="en-US"/>
        </w:rPr>
        <w:t>)</w:t>
      </w:r>
      <w:r w:rsidR="00FA5D79">
        <w:rPr>
          <w:rFonts w:asciiTheme="minorHAnsi" w:hAnsiTheme="minorHAnsi" w:cstheme="minorHAnsi"/>
          <w:color w:val="242424"/>
          <w:sz w:val="22"/>
          <w:szCs w:val="22"/>
          <w:lang w:val="en-US"/>
        </w:rPr>
        <w:t>,</w:t>
      </w:r>
      <w:r>
        <w:rPr>
          <w:rFonts w:asciiTheme="minorHAnsi" w:hAnsiTheme="minorHAnsi" w:cstheme="minorHAnsi"/>
          <w:color w:val="242424"/>
          <w:sz w:val="22"/>
          <w:szCs w:val="22"/>
          <w:lang w:val="en-US"/>
        </w:rPr>
        <w:t xml:space="preserve"> have been at the helm of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SA since June 2023. "By merging the companies under </w:t>
      </w:r>
      <w:r w:rsidR="00FA5D79">
        <w:rPr>
          <w:rFonts w:asciiTheme="minorHAnsi" w:hAnsiTheme="minorHAnsi" w:cstheme="minorHAnsi"/>
          <w:color w:val="242424"/>
          <w:sz w:val="22"/>
          <w:szCs w:val="22"/>
          <w:lang w:val="en-US"/>
        </w:rPr>
        <w:t xml:space="preserve">Faulhaber </w:t>
      </w:r>
      <w:r>
        <w:rPr>
          <w:rFonts w:asciiTheme="minorHAnsi" w:hAnsiTheme="minorHAnsi" w:cstheme="minorHAnsi"/>
          <w:color w:val="242424"/>
          <w:sz w:val="22"/>
          <w:szCs w:val="22"/>
          <w:lang w:val="en-US"/>
        </w:rPr>
        <w:t xml:space="preserve">SA, we are striving to further expand our market share," says co-managing director Steffen Pruchnik. </w:t>
      </w:r>
    </w:p>
    <w:p w14:paraId="66332F64" w14:textId="77777777" w:rsidR="00D94D62" w:rsidRPr="002C6C91" w:rsidRDefault="00D94D62"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45E2E0A2" w14:textId="01D4C98D" w:rsidR="002B7E0C" w:rsidRPr="002C6C91" w:rsidRDefault="00020A7B"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r>
        <w:rPr>
          <w:rFonts w:asciiTheme="minorHAnsi" w:hAnsiTheme="minorHAnsi" w:cstheme="minorHAnsi"/>
          <w:color w:val="242424"/>
          <w:sz w:val="22"/>
          <w:szCs w:val="22"/>
          <w:lang w:val="en-US"/>
        </w:rPr>
        <w:t xml:space="preserve">The employment situation and conditions of the more than 450 employees at </w:t>
      </w:r>
      <w:r w:rsidR="00FA5D79">
        <w:rPr>
          <w:rFonts w:asciiTheme="minorHAnsi" w:hAnsiTheme="minorHAnsi" w:cstheme="minorHAnsi"/>
          <w:color w:val="242424"/>
          <w:sz w:val="22"/>
          <w:szCs w:val="22"/>
          <w:lang w:val="en-US"/>
        </w:rPr>
        <w:t>the Swiss</w:t>
      </w:r>
      <w:r>
        <w:rPr>
          <w:rFonts w:asciiTheme="minorHAnsi" w:hAnsiTheme="minorHAnsi" w:cstheme="minorHAnsi"/>
          <w:color w:val="242424"/>
          <w:sz w:val="22"/>
          <w:szCs w:val="22"/>
          <w:lang w:val="en-US"/>
        </w:rPr>
        <w:t xml:space="preserve"> locations remain unchanged. Jonas Grossenbacher, co-managing director, is also looking forward to new challenges and a breath of fresh air: "I'm particularly pleased that the merger will bring us closer together and allow us to pursue a common strategy." The challenge will now be to network and manage four locations in three cantons </w:t>
      </w:r>
      <w:r w:rsidR="00FA5D79">
        <w:rPr>
          <w:rFonts w:asciiTheme="minorHAnsi" w:hAnsiTheme="minorHAnsi" w:cstheme="minorHAnsi"/>
          <w:color w:val="242424"/>
          <w:sz w:val="22"/>
          <w:szCs w:val="22"/>
          <w:lang w:val="en-US"/>
        </w:rPr>
        <w:t>in the</w:t>
      </w:r>
      <w:r>
        <w:rPr>
          <w:rFonts w:asciiTheme="minorHAnsi" w:hAnsiTheme="minorHAnsi" w:cstheme="minorHAnsi"/>
          <w:color w:val="242424"/>
          <w:sz w:val="22"/>
          <w:szCs w:val="22"/>
          <w:lang w:val="en-US"/>
        </w:rPr>
        <w:t xml:space="preserve"> best</w:t>
      </w:r>
      <w:r w:rsidR="00896655">
        <w:rPr>
          <w:rFonts w:asciiTheme="minorHAnsi" w:hAnsiTheme="minorHAnsi" w:cstheme="minorHAnsi"/>
          <w:color w:val="242424"/>
          <w:sz w:val="22"/>
          <w:szCs w:val="22"/>
          <w:lang w:val="en-US"/>
        </w:rPr>
        <w:t xml:space="preserve"> </w:t>
      </w:r>
      <w:r>
        <w:rPr>
          <w:rFonts w:asciiTheme="minorHAnsi" w:hAnsiTheme="minorHAnsi" w:cstheme="minorHAnsi"/>
          <w:color w:val="242424"/>
          <w:sz w:val="22"/>
          <w:szCs w:val="22"/>
          <w:lang w:val="en-US"/>
        </w:rPr>
        <w:t xml:space="preserve">possible way." </w:t>
      </w:r>
      <w:r w:rsidR="00896655">
        <w:rPr>
          <w:rFonts w:asciiTheme="minorHAnsi" w:hAnsiTheme="minorHAnsi" w:cstheme="minorHAnsi"/>
          <w:color w:val="242424"/>
          <w:sz w:val="22"/>
          <w:szCs w:val="22"/>
          <w:lang w:val="en-US"/>
        </w:rPr>
        <w:t>Moreover</w:t>
      </w:r>
      <w:r>
        <w:rPr>
          <w:rFonts w:asciiTheme="minorHAnsi" w:hAnsiTheme="minorHAnsi" w:cstheme="minorHAnsi"/>
          <w:color w:val="242424"/>
          <w:sz w:val="22"/>
          <w:szCs w:val="22"/>
          <w:lang w:val="en-US"/>
        </w:rPr>
        <w:t>, the company management is positive that the market share will develop positively in the next few years.,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has been a reliable partner in the industry for many years</w:t>
      </w:r>
      <w:r w:rsidR="00896655">
        <w:rPr>
          <w:rFonts w:asciiTheme="minorHAnsi" w:hAnsiTheme="minorHAnsi" w:cstheme="minorHAnsi"/>
          <w:color w:val="242424"/>
          <w:sz w:val="22"/>
          <w:szCs w:val="22"/>
          <w:lang w:val="en-US"/>
        </w:rPr>
        <w:t>, especially in the area of customer-oriented special solutions</w:t>
      </w:r>
      <w:r w:rsidR="0092723B">
        <w:rPr>
          <w:rFonts w:asciiTheme="minorHAnsi" w:hAnsiTheme="minorHAnsi" w:cstheme="minorHAnsi"/>
          <w:color w:val="242424"/>
          <w:sz w:val="22"/>
          <w:szCs w:val="22"/>
          <w:lang w:val="en-US"/>
        </w:rPr>
        <w:t>.</w:t>
      </w:r>
    </w:p>
    <w:p w14:paraId="36D1ADCC" w14:textId="77777777" w:rsidR="00D94D62" w:rsidRPr="002C6C91" w:rsidRDefault="00D94D62"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55417AD0" w14:textId="77777777" w:rsidR="00D94D62" w:rsidRPr="002C6C91" w:rsidRDefault="00D94D62"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507B49D4" w14:textId="77777777" w:rsidR="00D94D62" w:rsidRPr="002C6C91" w:rsidRDefault="00D94D62"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3B28B912" w14:textId="77777777" w:rsidR="00E44787" w:rsidRPr="002C6C91" w:rsidRDefault="00E44787"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45CD3DCD" w14:textId="77777777" w:rsidR="00E44787" w:rsidRPr="002C6C91" w:rsidRDefault="00E44787"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4B6FFF15" w14:textId="77777777" w:rsidR="00E44787" w:rsidRPr="002C6C91" w:rsidRDefault="00E44787"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7E088416" w14:textId="77777777" w:rsidR="00E44787" w:rsidRPr="002C6C91" w:rsidRDefault="00E44787"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14185F2D" w14:textId="77777777" w:rsidR="00E44787" w:rsidRPr="002C6C91" w:rsidRDefault="00E44787"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7964FE8A" w14:textId="77777777" w:rsidR="00E44787" w:rsidRPr="002C6C91" w:rsidRDefault="00E44787"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39030153" w14:textId="6B689B31" w:rsidR="00E1030A" w:rsidRDefault="00E1030A"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27169253" w14:textId="27F846CE" w:rsidR="00FA5D79" w:rsidRDefault="00FA5D79"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7AC11FB4" w14:textId="77777777" w:rsidR="00FA5D79" w:rsidRPr="002C6C91" w:rsidRDefault="00FA5D79" w:rsidP="00020A7B">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6F230680" w14:textId="5B44C82A" w:rsidR="00E1030A" w:rsidRPr="002C6C91" w:rsidRDefault="00E1030A" w:rsidP="00020A7B">
      <w:pPr>
        <w:pStyle w:val="StandardWeb"/>
        <w:shd w:val="clear" w:color="auto" w:fill="FFFFFF"/>
        <w:spacing w:before="0" w:beforeAutospacing="0" w:after="0" w:afterAutospacing="0"/>
        <w:rPr>
          <w:rFonts w:asciiTheme="minorHAnsi" w:hAnsiTheme="minorHAnsi" w:cstheme="minorHAnsi"/>
          <w:b/>
          <w:bCs/>
          <w:color w:val="242424"/>
          <w:sz w:val="22"/>
          <w:szCs w:val="22"/>
          <w:lang w:val="en-US"/>
        </w:rPr>
      </w:pPr>
      <w:r>
        <w:rPr>
          <w:rFonts w:asciiTheme="minorHAnsi" w:hAnsiTheme="minorHAnsi" w:cstheme="minorHAnsi"/>
          <w:b/>
          <w:bCs/>
          <w:color w:val="242424"/>
          <w:sz w:val="22"/>
          <w:szCs w:val="22"/>
          <w:lang w:val="en-US"/>
        </w:rPr>
        <w:lastRenderedPageBreak/>
        <w:t>About F</w:t>
      </w:r>
      <w:r w:rsidR="00FA5D79">
        <w:rPr>
          <w:rFonts w:asciiTheme="minorHAnsi" w:hAnsiTheme="minorHAnsi" w:cstheme="minorHAnsi"/>
          <w:b/>
          <w:bCs/>
          <w:color w:val="242424"/>
          <w:sz w:val="22"/>
          <w:szCs w:val="22"/>
          <w:lang w:val="en-US"/>
        </w:rPr>
        <w:t>aulhaber</w:t>
      </w:r>
      <w:r>
        <w:rPr>
          <w:rFonts w:asciiTheme="minorHAnsi" w:hAnsiTheme="minorHAnsi" w:cstheme="minorHAnsi"/>
          <w:b/>
          <w:bCs/>
          <w:color w:val="242424"/>
          <w:sz w:val="22"/>
          <w:szCs w:val="22"/>
          <w:lang w:val="en-US"/>
        </w:rPr>
        <w:t xml:space="preserve"> SA: </w:t>
      </w:r>
    </w:p>
    <w:p w14:paraId="20685E88" w14:textId="2B36672A" w:rsidR="00822835" w:rsidRPr="002C6C91" w:rsidRDefault="003C2CEA" w:rsidP="006654A4">
      <w:pPr>
        <w:pStyle w:val="StandardWeb"/>
        <w:shd w:val="clear" w:color="auto" w:fill="FFFFFF"/>
        <w:spacing w:before="0" w:beforeAutospacing="0" w:after="0" w:afterAutospacing="0"/>
        <w:rPr>
          <w:rFonts w:asciiTheme="minorHAnsi" w:hAnsiTheme="minorHAnsi" w:cstheme="minorHAnsi"/>
          <w:color w:val="242424"/>
          <w:sz w:val="22"/>
          <w:szCs w:val="22"/>
          <w:lang w:val="en-US"/>
        </w:rPr>
      </w:pPr>
      <w:proofErr w:type="spellStart"/>
      <w:r>
        <w:rPr>
          <w:rFonts w:asciiTheme="minorHAnsi" w:hAnsiTheme="minorHAnsi" w:cstheme="minorHAnsi"/>
          <w:color w:val="242424"/>
          <w:sz w:val="22"/>
          <w:szCs w:val="22"/>
          <w:lang w:val="en-US"/>
        </w:rPr>
        <w:t>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's</w:t>
      </w:r>
      <w:proofErr w:type="spellEnd"/>
      <w:r>
        <w:rPr>
          <w:rFonts w:asciiTheme="minorHAnsi" w:hAnsiTheme="minorHAnsi" w:cstheme="minorHAnsi"/>
          <w:color w:val="242424"/>
          <w:sz w:val="22"/>
          <w:szCs w:val="22"/>
          <w:lang w:val="en-US"/>
        </w:rPr>
        <w:t xml:space="preserve"> German headquarters were established in 1947 in Schönaich, near Stuttgart, Germany. As a subsidiary,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SA has been producing in Switzerland for over 60 years in Croglio, Ticino and in La</w:t>
      </w:r>
      <w:r w:rsidR="009D5E2B">
        <w:rPr>
          <w:rFonts w:asciiTheme="minorHAnsi" w:hAnsiTheme="minorHAnsi" w:cstheme="minorHAnsi"/>
          <w:color w:val="242424"/>
          <w:sz w:val="22"/>
          <w:szCs w:val="22"/>
          <w:lang w:val="en-US"/>
        </w:rPr>
        <w:t xml:space="preserve"> </w:t>
      </w:r>
      <w:proofErr w:type="spellStart"/>
      <w:r>
        <w:rPr>
          <w:rFonts w:asciiTheme="minorHAnsi" w:hAnsiTheme="minorHAnsi" w:cstheme="minorHAnsi"/>
          <w:color w:val="242424"/>
          <w:sz w:val="22"/>
          <w:szCs w:val="22"/>
          <w:lang w:val="en-US"/>
        </w:rPr>
        <w:t>Chaux</w:t>
      </w:r>
      <w:proofErr w:type="spellEnd"/>
      <w:r>
        <w:rPr>
          <w:rFonts w:asciiTheme="minorHAnsi" w:hAnsiTheme="minorHAnsi" w:cstheme="minorHAnsi"/>
          <w:color w:val="242424"/>
          <w:sz w:val="22"/>
          <w:szCs w:val="22"/>
          <w:lang w:val="en-US"/>
        </w:rPr>
        <w:t>-de-Fonds, Neuchâtel.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SA currently employs 450 people who develop and produce a broad spectrum of motor, gearhead and linear drive technology that form part of the extensive range of F</w:t>
      </w:r>
      <w:r w:rsidR="00FA5D79">
        <w:rPr>
          <w:rFonts w:asciiTheme="minorHAnsi" w:hAnsiTheme="minorHAnsi" w:cstheme="minorHAnsi"/>
          <w:color w:val="242424"/>
          <w:sz w:val="22"/>
          <w:szCs w:val="22"/>
          <w:lang w:val="en-US"/>
        </w:rPr>
        <w:t>aulhaber</w:t>
      </w:r>
      <w:r>
        <w:rPr>
          <w:rFonts w:asciiTheme="minorHAnsi" w:hAnsiTheme="minorHAnsi" w:cstheme="minorHAnsi"/>
          <w:color w:val="242424"/>
          <w:sz w:val="22"/>
          <w:szCs w:val="22"/>
          <w:lang w:val="en-US"/>
        </w:rPr>
        <w:t xml:space="preserve"> products. A large proportion of the components and drive systems manufactured in </w:t>
      </w:r>
      <w:r w:rsidR="00187BAD">
        <w:rPr>
          <w:rFonts w:asciiTheme="minorHAnsi" w:hAnsiTheme="minorHAnsi" w:cstheme="minorHAnsi"/>
          <w:color w:val="242424"/>
          <w:sz w:val="22"/>
          <w:szCs w:val="22"/>
          <w:lang w:val="en-US"/>
        </w:rPr>
        <w:t>our locations in Switzerland</w:t>
      </w:r>
      <w:r>
        <w:rPr>
          <w:rFonts w:asciiTheme="minorHAnsi" w:hAnsiTheme="minorHAnsi" w:cstheme="minorHAnsi"/>
          <w:color w:val="242424"/>
          <w:sz w:val="22"/>
          <w:szCs w:val="22"/>
          <w:lang w:val="en-US"/>
        </w:rPr>
        <w:t xml:space="preserve"> is destined for renowned Swiss companies producing medical and laboratory equipment, optics as well as automation and robotics systems.</w:t>
      </w:r>
    </w:p>
    <w:p w14:paraId="33D24EC0" w14:textId="77777777" w:rsidR="00F865D9" w:rsidRPr="002C6C91" w:rsidRDefault="00F865D9" w:rsidP="006654A4">
      <w:pPr>
        <w:pStyle w:val="StandardWeb"/>
        <w:shd w:val="clear" w:color="auto" w:fill="FFFFFF"/>
        <w:spacing w:before="0" w:beforeAutospacing="0" w:after="0" w:afterAutospacing="0"/>
        <w:rPr>
          <w:rFonts w:asciiTheme="minorHAnsi" w:hAnsiTheme="minorHAnsi" w:cstheme="minorHAnsi"/>
          <w:color w:val="242424"/>
          <w:sz w:val="22"/>
          <w:szCs w:val="22"/>
          <w:lang w:val="en-US"/>
        </w:rPr>
      </w:pPr>
    </w:p>
    <w:p w14:paraId="23309011" w14:textId="77777777" w:rsidR="00E44787" w:rsidRPr="002C6C91" w:rsidRDefault="006654A4" w:rsidP="00E44787">
      <w:pPr>
        <w:spacing w:line="300" w:lineRule="auto"/>
        <w:rPr>
          <w:rFonts w:cstheme="minorHAnsi"/>
          <w:szCs w:val="24"/>
          <w:lang w:val="en-US"/>
        </w:rPr>
      </w:pPr>
      <w:r>
        <w:rPr>
          <w:rFonts w:cstheme="minorHAnsi"/>
          <w:color w:val="242424"/>
          <w:lang w:val="en-US"/>
        </w:rPr>
        <w:t> </w:t>
      </w:r>
    </w:p>
    <w:tbl>
      <w:tblPr>
        <w:tblStyle w:val="Tabellenraster"/>
        <w:tblW w:w="8964"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252"/>
      </w:tblGrid>
      <w:tr w:rsidR="00E44787" w:rsidRPr="00FA4CE5" w14:paraId="3D3E85F3" w14:textId="77777777" w:rsidTr="00E44787">
        <w:trPr>
          <w:cantSplit/>
        </w:trPr>
        <w:tc>
          <w:tcPr>
            <w:tcW w:w="4712" w:type="dxa"/>
          </w:tcPr>
          <w:p w14:paraId="41B6B7EA" w14:textId="77777777" w:rsidR="00E44787" w:rsidRPr="00FA4CE5" w:rsidRDefault="00E44787" w:rsidP="00E44787">
            <w:pPr>
              <w:spacing w:before="60" w:after="60"/>
              <w:ind w:left="-108"/>
              <w:rPr>
                <w:rFonts w:asciiTheme="minorHAnsi" w:hAnsiTheme="minorHAnsi" w:cstheme="minorHAnsi"/>
                <w:b/>
                <w:lang w:val="en-US"/>
              </w:rPr>
            </w:pPr>
            <w:r w:rsidRPr="00FA4CE5">
              <w:rPr>
                <w:rFonts w:asciiTheme="minorHAnsi" w:hAnsiTheme="minorHAnsi" w:cstheme="minorHAnsi"/>
                <w:b/>
                <w:bCs/>
                <w:lang w:val="en-US"/>
              </w:rPr>
              <w:t>Press contact (Switzerland)</w:t>
            </w:r>
          </w:p>
          <w:p w14:paraId="19BA5E22" w14:textId="77777777" w:rsidR="00E44787" w:rsidRPr="00FA4CE5" w:rsidRDefault="00E44787" w:rsidP="00E44787">
            <w:pPr>
              <w:ind w:left="-108"/>
              <w:rPr>
                <w:rFonts w:asciiTheme="minorHAnsi" w:hAnsiTheme="minorHAnsi" w:cstheme="minorHAnsi"/>
                <w:lang w:val="en-US"/>
              </w:rPr>
            </w:pPr>
            <w:r w:rsidRPr="00FA4CE5">
              <w:rPr>
                <w:rFonts w:asciiTheme="minorHAnsi" w:hAnsiTheme="minorHAnsi" w:cstheme="minorHAnsi"/>
                <w:lang w:val="en-US"/>
              </w:rPr>
              <w:t xml:space="preserve">FAULHABER SA </w:t>
            </w:r>
          </w:p>
          <w:p w14:paraId="1DB9F4D4" w14:textId="77777777" w:rsidR="00E44787" w:rsidRPr="00FA4CE5" w:rsidRDefault="00E44787" w:rsidP="00E44787">
            <w:pPr>
              <w:ind w:left="-108"/>
              <w:rPr>
                <w:rFonts w:asciiTheme="minorHAnsi" w:hAnsiTheme="minorHAnsi" w:cstheme="minorHAnsi"/>
                <w:lang w:val="en-US"/>
              </w:rPr>
            </w:pPr>
            <w:r w:rsidRPr="00FA4CE5">
              <w:rPr>
                <w:rFonts w:asciiTheme="minorHAnsi" w:hAnsiTheme="minorHAnsi" w:cstheme="minorHAnsi"/>
                <w:lang w:val="en-US"/>
              </w:rPr>
              <w:t>Ann-Kristin Hage-Ripamonti – Marketing</w:t>
            </w:r>
          </w:p>
          <w:p w14:paraId="01F21E85" w14:textId="0089956E" w:rsidR="00E44787" w:rsidRPr="00FA4CE5" w:rsidRDefault="00F44423" w:rsidP="00E44787">
            <w:pPr>
              <w:ind w:left="-108"/>
              <w:rPr>
                <w:rFonts w:asciiTheme="minorHAnsi" w:hAnsiTheme="minorHAnsi" w:cstheme="minorHAnsi"/>
                <w:lang w:val="en-US"/>
              </w:rPr>
            </w:pPr>
            <w:r w:rsidRPr="00FA4CE5">
              <w:rPr>
                <w:rFonts w:asciiTheme="minorHAnsi" w:hAnsiTheme="minorHAnsi" w:cstheme="minorHAnsi"/>
                <w:lang w:val="en-US"/>
              </w:rPr>
              <w:t xml:space="preserve">Zona </w:t>
            </w:r>
            <w:proofErr w:type="spellStart"/>
            <w:r w:rsidRPr="00FA4CE5">
              <w:rPr>
                <w:rFonts w:asciiTheme="minorHAnsi" w:hAnsiTheme="minorHAnsi" w:cstheme="minorHAnsi"/>
                <w:lang w:val="en-US"/>
              </w:rPr>
              <w:t>Artigianale</w:t>
            </w:r>
            <w:proofErr w:type="spellEnd"/>
            <w:r w:rsidRPr="00FA4CE5">
              <w:rPr>
                <w:rFonts w:asciiTheme="minorHAnsi" w:hAnsiTheme="minorHAnsi" w:cstheme="minorHAnsi"/>
                <w:lang w:val="en-US"/>
              </w:rPr>
              <w:t xml:space="preserve"> 8 -</w:t>
            </w:r>
            <w:r w:rsidR="00E44787" w:rsidRPr="00FA4CE5">
              <w:rPr>
                <w:rFonts w:asciiTheme="minorHAnsi" w:hAnsiTheme="minorHAnsi" w:cstheme="minorHAnsi"/>
                <w:lang w:val="en-US"/>
              </w:rPr>
              <w:t xml:space="preserve">6980 </w:t>
            </w:r>
            <w:proofErr w:type="spellStart"/>
            <w:r w:rsidR="00E44787" w:rsidRPr="00FA4CE5">
              <w:rPr>
                <w:rFonts w:asciiTheme="minorHAnsi" w:hAnsiTheme="minorHAnsi" w:cstheme="minorHAnsi"/>
                <w:lang w:val="en-US"/>
              </w:rPr>
              <w:t>Croglio</w:t>
            </w:r>
            <w:proofErr w:type="spellEnd"/>
          </w:p>
          <w:p w14:paraId="40897BF4" w14:textId="77777777" w:rsidR="00E44787" w:rsidRPr="00FA4CE5" w:rsidRDefault="00E44787" w:rsidP="00E44787">
            <w:pPr>
              <w:ind w:left="-108"/>
              <w:rPr>
                <w:rFonts w:asciiTheme="minorHAnsi" w:hAnsiTheme="minorHAnsi" w:cstheme="minorHAnsi"/>
                <w:lang w:val="de-CH"/>
              </w:rPr>
            </w:pPr>
            <w:proofErr w:type="spellStart"/>
            <w:r w:rsidRPr="00FA4CE5">
              <w:rPr>
                <w:rFonts w:asciiTheme="minorHAnsi" w:hAnsiTheme="minorHAnsi" w:cstheme="minorHAnsi"/>
                <w:lang w:val="de-CH"/>
              </w:rPr>
              <w:t>Switzerland</w:t>
            </w:r>
            <w:proofErr w:type="spellEnd"/>
          </w:p>
          <w:p w14:paraId="75651CDA" w14:textId="77777777" w:rsidR="00E44787" w:rsidRPr="00FA4CE5" w:rsidRDefault="00E44787" w:rsidP="00E44787">
            <w:pPr>
              <w:ind w:left="-108"/>
              <w:rPr>
                <w:rFonts w:asciiTheme="minorHAnsi" w:hAnsiTheme="minorHAnsi" w:cstheme="minorHAnsi"/>
                <w:lang w:val="de-CH"/>
              </w:rPr>
            </w:pPr>
          </w:p>
          <w:p w14:paraId="4310C68A" w14:textId="77777777" w:rsidR="00E44787" w:rsidRPr="00FA4CE5" w:rsidRDefault="00E44787" w:rsidP="00E44787">
            <w:pPr>
              <w:ind w:left="-108"/>
              <w:rPr>
                <w:rFonts w:asciiTheme="minorHAnsi" w:hAnsiTheme="minorHAnsi" w:cstheme="minorHAnsi"/>
                <w:lang w:val="de-CH"/>
              </w:rPr>
            </w:pPr>
            <w:r w:rsidRPr="00FA4CE5">
              <w:rPr>
                <w:rFonts w:asciiTheme="minorHAnsi" w:hAnsiTheme="minorHAnsi" w:cstheme="minorHAnsi"/>
                <w:lang w:val="de-CH"/>
              </w:rPr>
              <w:t>T +41 91 61 13 239 · F +41 91 611 31 10</w:t>
            </w:r>
          </w:p>
          <w:p w14:paraId="759D72F9" w14:textId="77777777"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de-CH"/>
              </w:rPr>
              <w:t>marketing@faulhaber.ch</w:t>
            </w:r>
          </w:p>
          <w:p w14:paraId="4DAF337B" w14:textId="77777777" w:rsidR="00E44787" w:rsidRPr="00FA4CE5" w:rsidRDefault="00E44787" w:rsidP="00E44787">
            <w:pPr>
              <w:ind w:left="-108"/>
              <w:rPr>
                <w:rFonts w:asciiTheme="minorHAnsi" w:hAnsiTheme="minorHAnsi" w:cstheme="minorHAnsi"/>
              </w:rPr>
            </w:pPr>
          </w:p>
        </w:tc>
        <w:tc>
          <w:tcPr>
            <w:tcW w:w="4252" w:type="dxa"/>
          </w:tcPr>
          <w:p w14:paraId="4FC72144" w14:textId="77777777" w:rsidR="00E44787" w:rsidRPr="00FA4CE5" w:rsidRDefault="00E44787" w:rsidP="00E44787">
            <w:pPr>
              <w:spacing w:before="60" w:after="60"/>
              <w:ind w:left="-108"/>
              <w:rPr>
                <w:rFonts w:asciiTheme="minorHAnsi" w:hAnsiTheme="minorHAnsi" w:cstheme="minorHAnsi"/>
                <w:b/>
                <w:lang w:val="en-US"/>
              </w:rPr>
            </w:pPr>
            <w:r w:rsidRPr="00FA4CE5">
              <w:rPr>
                <w:rFonts w:asciiTheme="minorHAnsi" w:hAnsiTheme="minorHAnsi" w:cstheme="minorHAnsi"/>
                <w:b/>
                <w:bCs/>
                <w:lang w:val="en-US"/>
              </w:rPr>
              <w:t>Press contact (Germany + International)</w:t>
            </w:r>
          </w:p>
          <w:p w14:paraId="25540213" w14:textId="77777777"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en-US"/>
              </w:rPr>
              <w:t xml:space="preserve">Dr. Fritz Faulhaber GmbH &amp; Co. </w:t>
            </w:r>
            <w:r w:rsidRPr="00FA4CE5">
              <w:rPr>
                <w:rFonts w:asciiTheme="minorHAnsi" w:hAnsiTheme="minorHAnsi" w:cstheme="minorHAnsi"/>
                <w:lang w:val="de-CH"/>
              </w:rPr>
              <w:t xml:space="preserve">KG </w:t>
            </w:r>
          </w:p>
          <w:p w14:paraId="22E05A9C" w14:textId="77777777"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de-CH"/>
              </w:rPr>
              <w:t xml:space="preserve">Kristina Wolff – Marketing </w:t>
            </w:r>
          </w:p>
          <w:p w14:paraId="1400E5FF" w14:textId="33830F5D"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de-CH"/>
              </w:rPr>
              <w:t>Faulhaberstrasse 1 · 71101 Schönaich</w:t>
            </w:r>
          </w:p>
          <w:p w14:paraId="01841A84" w14:textId="77777777"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de-CH"/>
              </w:rPr>
              <w:t>Germany</w:t>
            </w:r>
          </w:p>
          <w:p w14:paraId="43F9FA3E" w14:textId="77777777" w:rsidR="00E44787" w:rsidRPr="00FA4CE5" w:rsidRDefault="00E44787" w:rsidP="00E44787">
            <w:pPr>
              <w:ind w:left="-108"/>
              <w:rPr>
                <w:rFonts w:asciiTheme="minorHAnsi" w:hAnsiTheme="minorHAnsi" w:cstheme="minorHAnsi"/>
              </w:rPr>
            </w:pPr>
          </w:p>
          <w:p w14:paraId="6801F084" w14:textId="77777777"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en-US"/>
              </w:rPr>
              <w:t xml:space="preserve">T +49 7031 638-148 · F +49 7031 638-8148 </w:t>
            </w:r>
          </w:p>
          <w:p w14:paraId="2D74F503" w14:textId="77777777" w:rsidR="00E44787" w:rsidRPr="00FA4CE5" w:rsidRDefault="00E44787" w:rsidP="00E44787">
            <w:pPr>
              <w:ind w:left="-108"/>
              <w:rPr>
                <w:rFonts w:asciiTheme="minorHAnsi" w:hAnsiTheme="minorHAnsi" w:cstheme="minorHAnsi"/>
              </w:rPr>
            </w:pPr>
            <w:r w:rsidRPr="00FA4CE5">
              <w:rPr>
                <w:rFonts w:asciiTheme="minorHAnsi" w:hAnsiTheme="minorHAnsi" w:cstheme="minorHAnsi"/>
                <w:lang w:val="en-US"/>
              </w:rPr>
              <w:t>redaktion@faulhaber.com</w:t>
            </w:r>
          </w:p>
          <w:p w14:paraId="72478822" w14:textId="77777777" w:rsidR="00E44787" w:rsidRPr="00FA4CE5" w:rsidRDefault="00E44787" w:rsidP="00E44787">
            <w:pPr>
              <w:ind w:left="-108"/>
              <w:rPr>
                <w:rFonts w:asciiTheme="minorHAnsi" w:hAnsiTheme="minorHAnsi" w:cstheme="minorHAnsi"/>
                <w:b/>
              </w:rPr>
            </w:pPr>
          </w:p>
        </w:tc>
      </w:tr>
    </w:tbl>
    <w:p w14:paraId="22A59006" w14:textId="77777777" w:rsidR="00E44787" w:rsidRPr="004A4159" w:rsidRDefault="00E44787" w:rsidP="00E44787">
      <w:pPr>
        <w:spacing w:after="0" w:line="240" w:lineRule="auto"/>
        <w:rPr>
          <w:rFonts w:eastAsia="Times New Roman" w:cstheme="minorHAnsi"/>
          <w:i/>
          <w:iCs/>
          <w:color w:val="7F7F7F" w:themeColor="text1" w:themeTint="80"/>
          <w:kern w:val="0"/>
          <w14:ligatures w14:val="none"/>
        </w:rPr>
      </w:pPr>
      <w:r>
        <w:rPr>
          <w:rFonts w:eastAsia="Times New Roman" w:cstheme="minorHAnsi"/>
          <w:i/>
          <w:iCs/>
          <w:color w:val="7F7F7F" w:themeColor="text1" w:themeTint="80"/>
          <w:kern w:val="0"/>
          <w:lang w:val="en-US"/>
          <w14:ligatures w14:val="none"/>
        </w:rPr>
        <w:t> </w:t>
      </w:r>
    </w:p>
    <w:p w14:paraId="759EADF8" w14:textId="77777777" w:rsidR="0054142C" w:rsidRPr="004A4159" w:rsidRDefault="0054142C">
      <w:pPr>
        <w:rPr>
          <w:rFonts w:cstheme="minorHAnsi"/>
        </w:rPr>
      </w:pPr>
    </w:p>
    <w:sectPr w:rsidR="0054142C" w:rsidRPr="004A415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739D" w14:textId="77777777" w:rsidR="00594D98" w:rsidRDefault="00594D98" w:rsidP="00936193">
      <w:pPr>
        <w:spacing w:after="0" w:line="240" w:lineRule="auto"/>
      </w:pPr>
      <w:r>
        <w:separator/>
      </w:r>
    </w:p>
  </w:endnote>
  <w:endnote w:type="continuationSeparator" w:id="0">
    <w:p w14:paraId="5AF7F39B" w14:textId="77777777" w:rsidR="00594D98" w:rsidRDefault="00594D98" w:rsidP="0093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DDE9" w14:textId="6CB66760" w:rsidR="00E731D5" w:rsidRDefault="00E731D5">
    <w:pPr>
      <w:pStyle w:val="Fuzeile"/>
    </w:pPr>
    <w:r>
      <w:rPr>
        <w:noProof/>
        <w:lang w:val="en-US"/>
      </w:rPr>
      <w:drawing>
        <wp:anchor distT="0" distB="0" distL="114300" distR="114300" simplePos="0" relativeHeight="251661312" behindDoc="0" locked="0" layoutInCell="1" allowOverlap="1" wp14:anchorId="2CA8AD69" wp14:editId="5D07FED0">
          <wp:simplePos x="0" y="0"/>
          <wp:positionH relativeFrom="column">
            <wp:posOffset>-541020</wp:posOffset>
          </wp:positionH>
          <wp:positionV relativeFrom="paragraph">
            <wp:posOffset>274320</wp:posOffset>
          </wp:positionV>
          <wp:extent cx="6847200" cy="360000"/>
          <wp:effectExtent l="0" t="0" r="0" b="254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Footer_oh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72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064F" w14:textId="77777777" w:rsidR="00594D98" w:rsidRDefault="00594D98" w:rsidP="00936193">
      <w:pPr>
        <w:spacing w:after="0" w:line="240" w:lineRule="auto"/>
      </w:pPr>
      <w:r>
        <w:separator/>
      </w:r>
    </w:p>
  </w:footnote>
  <w:footnote w:type="continuationSeparator" w:id="0">
    <w:p w14:paraId="10332F10" w14:textId="77777777" w:rsidR="00594D98" w:rsidRDefault="00594D98" w:rsidP="0093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39B2" w14:textId="65C8825E" w:rsidR="00936193" w:rsidRDefault="00936193">
    <w:pPr>
      <w:pStyle w:val="Kopfzeile"/>
    </w:pPr>
    <w:r>
      <w:rPr>
        <w:rFonts w:ascii="Calibri" w:hAnsi="Calibri"/>
        <w:noProof/>
        <w:szCs w:val="24"/>
        <w:lang w:val="en-US"/>
      </w:rPr>
      <w:drawing>
        <wp:anchor distT="0" distB="0" distL="114300" distR="114300" simplePos="0" relativeHeight="251659264" behindDoc="0" locked="0" layoutInCell="1" allowOverlap="1" wp14:anchorId="583E3B12" wp14:editId="13492A7F">
          <wp:simplePos x="0" y="0"/>
          <wp:positionH relativeFrom="page">
            <wp:posOffset>4374515</wp:posOffset>
          </wp:positionH>
          <wp:positionV relativeFrom="page">
            <wp:posOffset>357505</wp:posOffset>
          </wp:positionV>
          <wp:extent cx="2880000" cy="244800"/>
          <wp:effectExtent l="0" t="0" r="0" b="3175"/>
          <wp:wrapNone/>
          <wp:docPr id="14" name="Grafik 14" descr="R:\Marketing-Media\Bilder_neu\LOGO Faulhaber\png\DFF_Logo_2c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Media\Bilder_neu\LOGO Faulhaber\png\DFF_Logo_2c_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4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807"/>
    <w:multiLevelType w:val="multilevel"/>
    <w:tmpl w:val="A02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16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9C"/>
    <w:rsid w:val="00020A7B"/>
    <w:rsid w:val="000259D5"/>
    <w:rsid w:val="000764D5"/>
    <w:rsid w:val="0009495E"/>
    <w:rsid w:val="000D7862"/>
    <w:rsid w:val="000E1793"/>
    <w:rsid w:val="000E277A"/>
    <w:rsid w:val="000F6C85"/>
    <w:rsid w:val="00166156"/>
    <w:rsid w:val="0016672F"/>
    <w:rsid w:val="0016772F"/>
    <w:rsid w:val="00187BAD"/>
    <w:rsid w:val="001B5DF8"/>
    <w:rsid w:val="001D4B1E"/>
    <w:rsid w:val="0025307F"/>
    <w:rsid w:val="002602D7"/>
    <w:rsid w:val="002B205D"/>
    <w:rsid w:val="002B5B5E"/>
    <w:rsid w:val="002B7E0C"/>
    <w:rsid w:val="002C6C91"/>
    <w:rsid w:val="00337914"/>
    <w:rsid w:val="003809BB"/>
    <w:rsid w:val="003C2CEA"/>
    <w:rsid w:val="003E0451"/>
    <w:rsid w:val="0042344D"/>
    <w:rsid w:val="004301F4"/>
    <w:rsid w:val="0047167E"/>
    <w:rsid w:val="00483629"/>
    <w:rsid w:val="00495DD3"/>
    <w:rsid w:val="004A0982"/>
    <w:rsid w:val="004A0E00"/>
    <w:rsid w:val="004A3FE8"/>
    <w:rsid w:val="004A4159"/>
    <w:rsid w:val="00531878"/>
    <w:rsid w:val="0054142C"/>
    <w:rsid w:val="00550A76"/>
    <w:rsid w:val="00594D98"/>
    <w:rsid w:val="005A33D3"/>
    <w:rsid w:val="005C03AC"/>
    <w:rsid w:val="005C74BD"/>
    <w:rsid w:val="005E187E"/>
    <w:rsid w:val="00635366"/>
    <w:rsid w:val="0063719D"/>
    <w:rsid w:val="006654A4"/>
    <w:rsid w:val="00671AC5"/>
    <w:rsid w:val="006A0A7F"/>
    <w:rsid w:val="006B2A65"/>
    <w:rsid w:val="007001FB"/>
    <w:rsid w:val="00774A0C"/>
    <w:rsid w:val="007D4BB3"/>
    <w:rsid w:val="00822835"/>
    <w:rsid w:val="00847E23"/>
    <w:rsid w:val="00847E9C"/>
    <w:rsid w:val="008806CD"/>
    <w:rsid w:val="00892CDF"/>
    <w:rsid w:val="00896655"/>
    <w:rsid w:val="008F6A55"/>
    <w:rsid w:val="008F705A"/>
    <w:rsid w:val="0092723B"/>
    <w:rsid w:val="00930547"/>
    <w:rsid w:val="00936193"/>
    <w:rsid w:val="00965CC7"/>
    <w:rsid w:val="00976CBE"/>
    <w:rsid w:val="0099065A"/>
    <w:rsid w:val="009B37FE"/>
    <w:rsid w:val="009C5804"/>
    <w:rsid w:val="009D4772"/>
    <w:rsid w:val="009D5E2B"/>
    <w:rsid w:val="009E04E3"/>
    <w:rsid w:val="00A261BF"/>
    <w:rsid w:val="00A63F01"/>
    <w:rsid w:val="00A66F0E"/>
    <w:rsid w:val="00A75AF8"/>
    <w:rsid w:val="00A9248F"/>
    <w:rsid w:val="00A9788D"/>
    <w:rsid w:val="00B23692"/>
    <w:rsid w:val="00B8164B"/>
    <w:rsid w:val="00B87678"/>
    <w:rsid w:val="00B9733D"/>
    <w:rsid w:val="00CA3301"/>
    <w:rsid w:val="00CA4A1E"/>
    <w:rsid w:val="00D038CB"/>
    <w:rsid w:val="00D1234B"/>
    <w:rsid w:val="00D210C0"/>
    <w:rsid w:val="00D45B94"/>
    <w:rsid w:val="00D51A58"/>
    <w:rsid w:val="00D75F06"/>
    <w:rsid w:val="00D870B1"/>
    <w:rsid w:val="00D94D62"/>
    <w:rsid w:val="00DA0E0E"/>
    <w:rsid w:val="00DA40C1"/>
    <w:rsid w:val="00DF1F5B"/>
    <w:rsid w:val="00E00DED"/>
    <w:rsid w:val="00E1030A"/>
    <w:rsid w:val="00E303DF"/>
    <w:rsid w:val="00E44787"/>
    <w:rsid w:val="00E731D5"/>
    <w:rsid w:val="00E74DFF"/>
    <w:rsid w:val="00E94473"/>
    <w:rsid w:val="00EB3305"/>
    <w:rsid w:val="00ED58C5"/>
    <w:rsid w:val="00F105EC"/>
    <w:rsid w:val="00F11656"/>
    <w:rsid w:val="00F268EC"/>
    <w:rsid w:val="00F44423"/>
    <w:rsid w:val="00F63227"/>
    <w:rsid w:val="00F85684"/>
    <w:rsid w:val="00F865D9"/>
    <w:rsid w:val="00F86759"/>
    <w:rsid w:val="00FA4CE5"/>
    <w:rsid w:val="00FA5D79"/>
    <w:rsid w:val="00FC4794"/>
    <w:rsid w:val="00FD7E5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961F6"/>
  <w15:chartTrackingRefBased/>
  <w15:docId w15:val="{90F4731B-0757-423C-B145-D96C7DC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654A4"/>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Kommentarzeichen">
    <w:name w:val="annotation reference"/>
    <w:basedOn w:val="Absatz-Standardschriftart"/>
    <w:uiPriority w:val="99"/>
    <w:semiHidden/>
    <w:unhideWhenUsed/>
    <w:rsid w:val="002B205D"/>
    <w:rPr>
      <w:sz w:val="16"/>
      <w:szCs w:val="16"/>
    </w:rPr>
  </w:style>
  <w:style w:type="paragraph" w:styleId="Kommentartext">
    <w:name w:val="annotation text"/>
    <w:basedOn w:val="Standard"/>
    <w:link w:val="KommentartextZchn"/>
    <w:uiPriority w:val="99"/>
    <w:unhideWhenUsed/>
    <w:rsid w:val="002B205D"/>
    <w:pPr>
      <w:spacing w:line="240" w:lineRule="auto"/>
    </w:pPr>
    <w:rPr>
      <w:sz w:val="20"/>
      <w:szCs w:val="20"/>
    </w:rPr>
  </w:style>
  <w:style w:type="character" w:customStyle="1" w:styleId="KommentartextZchn">
    <w:name w:val="Kommentartext Zchn"/>
    <w:basedOn w:val="Absatz-Standardschriftart"/>
    <w:link w:val="Kommentartext"/>
    <w:uiPriority w:val="99"/>
    <w:rsid w:val="002B205D"/>
    <w:rPr>
      <w:sz w:val="20"/>
      <w:szCs w:val="20"/>
    </w:rPr>
  </w:style>
  <w:style w:type="paragraph" w:styleId="Kommentarthema">
    <w:name w:val="annotation subject"/>
    <w:basedOn w:val="Kommentartext"/>
    <w:next w:val="Kommentartext"/>
    <w:link w:val="KommentarthemaZchn"/>
    <w:uiPriority w:val="99"/>
    <w:semiHidden/>
    <w:unhideWhenUsed/>
    <w:rsid w:val="002B205D"/>
    <w:rPr>
      <w:b/>
      <w:bCs/>
    </w:rPr>
  </w:style>
  <w:style w:type="character" w:customStyle="1" w:styleId="KommentarthemaZchn">
    <w:name w:val="Kommentarthema Zchn"/>
    <w:basedOn w:val="KommentartextZchn"/>
    <w:link w:val="Kommentarthema"/>
    <w:uiPriority w:val="99"/>
    <w:semiHidden/>
    <w:rsid w:val="002B205D"/>
    <w:rPr>
      <w:b/>
      <w:bCs/>
      <w:sz w:val="20"/>
      <w:szCs w:val="20"/>
    </w:rPr>
  </w:style>
  <w:style w:type="paragraph" w:styleId="berarbeitung">
    <w:name w:val="Revision"/>
    <w:hidden/>
    <w:uiPriority w:val="99"/>
    <w:semiHidden/>
    <w:rsid w:val="00483629"/>
    <w:pPr>
      <w:spacing w:after="0" w:line="240" w:lineRule="auto"/>
    </w:pPr>
  </w:style>
  <w:style w:type="paragraph" w:styleId="Kopfzeile">
    <w:name w:val="header"/>
    <w:basedOn w:val="Standard"/>
    <w:link w:val="KopfzeileZchn"/>
    <w:uiPriority w:val="99"/>
    <w:unhideWhenUsed/>
    <w:rsid w:val="00936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193"/>
  </w:style>
  <w:style w:type="paragraph" w:styleId="Fuzeile">
    <w:name w:val="footer"/>
    <w:basedOn w:val="Standard"/>
    <w:link w:val="FuzeileZchn"/>
    <w:uiPriority w:val="99"/>
    <w:unhideWhenUsed/>
    <w:rsid w:val="00936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193"/>
  </w:style>
  <w:style w:type="table" w:styleId="Tabellenraster">
    <w:name w:val="Table Grid"/>
    <w:basedOn w:val="NormaleTabelle"/>
    <w:rsid w:val="00D94D62"/>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A5D7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A5D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6045-F5BE-1948-87EE-9D47DC1F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3075</Characters>
  <Application>Microsoft Office Word</Application>
  <DocSecurity>0</DocSecurity>
  <Lines>25</Lines>
  <Paragraphs>7</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Ragettli</dc:creator>
  <cp:keywords/>
  <dc:description/>
  <cp:lastModifiedBy>Frey Carina</cp:lastModifiedBy>
  <cp:revision>10</cp:revision>
  <cp:lastPrinted>2023-06-22T06:55:00Z</cp:lastPrinted>
  <dcterms:created xsi:type="dcterms:W3CDTF">2023-06-19T07:20:00Z</dcterms:created>
  <dcterms:modified xsi:type="dcterms:W3CDTF">2023-07-19T11:19:00Z</dcterms:modified>
</cp:coreProperties>
</file>